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88BA" w14:textId="5ABAC216" w:rsidR="00167EED" w:rsidRPr="004E7DC1" w:rsidRDefault="004E7DC1" w:rsidP="004E7DC1">
      <w:pPr>
        <w:spacing w:before="0" w:after="0" w:line="240" w:lineRule="auto"/>
        <w:jc w:val="center"/>
        <w:rPr>
          <w:sz w:val="36"/>
          <w:szCs w:val="36"/>
        </w:rPr>
      </w:pPr>
      <w:r w:rsidRPr="004E7DC1">
        <w:rPr>
          <w:sz w:val="36"/>
          <w:szCs w:val="36"/>
        </w:rPr>
        <w:t>Job Description</w:t>
      </w:r>
    </w:p>
    <w:p w14:paraId="63478714" w14:textId="4A15FA35" w:rsidR="004E7DC1" w:rsidRDefault="004E7DC1" w:rsidP="004E7DC1">
      <w:pPr>
        <w:spacing w:before="0" w:after="0" w:line="240" w:lineRule="auto"/>
      </w:pPr>
    </w:p>
    <w:tbl>
      <w:tblPr>
        <w:tblStyle w:val="TableGrid"/>
        <w:tblW w:w="0" w:type="auto"/>
        <w:tblLook w:val="04A0" w:firstRow="1" w:lastRow="0" w:firstColumn="1" w:lastColumn="0" w:noHBand="0" w:noVBand="1"/>
      </w:tblPr>
      <w:tblGrid>
        <w:gridCol w:w="1980"/>
        <w:gridCol w:w="7370"/>
      </w:tblGrid>
      <w:tr w:rsidR="004E7DC1" w14:paraId="6FACD39A" w14:textId="77777777" w:rsidTr="2F4C4387">
        <w:tc>
          <w:tcPr>
            <w:tcW w:w="1980" w:type="dxa"/>
          </w:tcPr>
          <w:p w14:paraId="3541B2DE" w14:textId="26E366E0" w:rsidR="004E7DC1" w:rsidRPr="004E7DC1" w:rsidRDefault="004E7DC1" w:rsidP="004E7DC1">
            <w:pPr>
              <w:spacing w:before="0" w:after="0" w:line="240" w:lineRule="auto"/>
              <w:rPr>
                <w:b/>
                <w:bCs/>
              </w:rPr>
            </w:pPr>
            <w:r w:rsidRPr="004E7DC1">
              <w:rPr>
                <w:b/>
                <w:bCs/>
              </w:rPr>
              <w:t>Position:</w:t>
            </w:r>
          </w:p>
        </w:tc>
        <w:tc>
          <w:tcPr>
            <w:tcW w:w="7370" w:type="dxa"/>
          </w:tcPr>
          <w:p w14:paraId="3477B6CE" w14:textId="3F33E5D6" w:rsidR="004E7DC1" w:rsidRDefault="51B0D456" w:rsidP="004E7DC1">
            <w:pPr>
              <w:spacing w:before="0" w:after="0" w:line="240" w:lineRule="auto"/>
            </w:pPr>
            <w:r>
              <w:t>Business Administration Manager</w:t>
            </w:r>
            <w:r w:rsidR="4866526E">
              <w:t xml:space="preserve"> </w:t>
            </w:r>
            <w:r w:rsidR="00E43A38">
              <w:t>(Assessment</w:t>
            </w:r>
            <w:r w:rsidR="4866526E">
              <w:t>)</w:t>
            </w:r>
          </w:p>
        </w:tc>
      </w:tr>
      <w:tr w:rsidR="004E7DC1" w14:paraId="0C2EB11A" w14:textId="77777777" w:rsidTr="2F4C4387">
        <w:tc>
          <w:tcPr>
            <w:tcW w:w="1980" w:type="dxa"/>
          </w:tcPr>
          <w:p w14:paraId="68E4C078" w14:textId="0DD19876" w:rsidR="004E7DC1" w:rsidRPr="004E7DC1" w:rsidRDefault="004E7DC1" w:rsidP="004E7DC1">
            <w:pPr>
              <w:spacing w:before="0" w:after="0" w:line="240" w:lineRule="auto"/>
              <w:rPr>
                <w:b/>
                <w:bCs/>
              </w:rPr>
            </w:pPr>
            <w:r w:rsidRPr="004E7DC1">
              <w:rPr>
                <w:b/>
                <w:bCs/>
              </w:rPr>
              <w:t>School/Service:</w:t>
            </w:r>
          </w:p>
        </w:tc>
        <w:tc>
          <w:tcPr>
            <w:tcW w:w="7370" w:type="dxa"/>
          </w:tcPr>
          <w:p w14:paraId="2AB8BCC6" w14:textId="1D36ADF0" w:rsidR="004E7DC1" w:rsidRDefault="3D5018ED" w:rsidP="004E7DC1">
            <w:pPr>
              <w:spacing w:before="0" w:after="0" w:line="240" w:lineRule="auto"/>
            </w:pPr>
            <w:r>
              <w:t xml:space="preserve">Bolton </w:t>
            </w:r>
            <w:r w:rsidR="00E43A38">
              <w:t>School</w:t>
            </w:r>
            <w:r>
              <w:t xml:space="preserve"> of Medicine</w:t>
            </w:r>
          </w:p>
        </w:tc>
      </w:tr>
      <w:tr w:rsidR="004E7DC1" w14:paraId="4EF64823" w14:textId="77777777" w:rsidTr="2F4C4387">
        <w:tc>
          <w:tcPr>
            <w:tcW w:w="1980" w:type="dxa"/>
          </w:tcPr>
          <w:p w14:paraId="5CA7C432" w14:textId="6E2BB025" w:rsidR="004E7DC1" w:rsidRPr="004E7DC1" w:rsidRDefault="004E7DC1" w:rsidP="004E7DC1">
            <w:pPr>
              <w:spacing w:before="0" w:after="0" w:line="240" w:lineRule="auto"/>
              <w:rPr>
                <w:b/>
                <w:bCs/>
              </w:rPr>
            </w:pPr>
            <w:r w:rsidRPr="004E7DC1">
              <w:rPr>
                <w:b/>
                <w:bCs/>
              </w:rPr>
              <w:t>Reference:</w:t>
            </w:r>
          </w:p>
        </w:tc>
        <w:tc>
          <w:tcPr>
            <w:tcW w:w="7370" w:type="dxa"/>
          </w:tcPr>
          <w:p w14:paraId="2B1E92E6" w14:textId="77777777" w:rsidR="004E7DC1" w:rsidRDefault="004E7DC1" w:rsidP="004E7DC1">
            <w:pPr>
              <w:spacing w:before="0" w:after="0" w:line="240" w:lineRule="auto"/>
            </w:pPr>
          </w:p>
        </w:tc>
      </w:tr>
      <w:tr w:rsidR="004E7DC1" w14:paraId="689D91E5" w14:textId="77777777" w:rsidTr="2F4C4387">
        <w:tc>
          <w:tcPr>
            <w:tcW w:w="1980" w:type="dxa"/>
          </w:tcPr>
          <w:p w14:paraId="5CC1778B" w14:textId="2A4767C3" w:rsidR="004E7DC1" w:rsidRPr="004E7DC1" w:rsidRDefault="004E7DC1" w:rsidP="004E7DC1">
            <w:pPr>
              <w:spacing w:before="0" w:after="0" w:line="240" w:lineRule="auto"/>
              <w:rPr>
                <w:b/>
                <w:bCs/>
              </w:rPr>
            </w:pPr>
            <w:r w:rsidRPr="004E7DC1">
              <w:rPr>
                <w:b/>
                <w:bCs/>
              </w:rPr>
              <w:t>Grade:</w:t>
            </w:r>
          </w:p>
        </w:tc>
        <w:tc>
          <w:tcPr>
            <w:tcW w:w="7370" w:type="dxa"/>
          </w:tcPr>
          <w:p w14:paraId="0513EDFC" w14:textId="24DA780C" w:rsidR="004E7DC1" w:rsidRDefault="41981261" w:rsidP="004E7DC1">
            <w:pPr>
              <w:spacing w:before="0" w:after="0" w:line="240" w:lineRule="auto"/>
            </w:pPr>
            <w:r>
              <w:t>Level 7</w:t>
            </w:r>
          </w:p>
        </w:tc>
      </w:tr>
      <w:tr w:rsidR="004E7DC1" w14:paraId="0CAC1A4D" w14:textId="77777777" w:rsidTr="2F4C4387">
        <w:tc>
          <w:tcPr>
            <w:tcW w:w="1980" w:type="dxa"/>
          </w:tcPr>
          <w:p w14:paraId="689C5EF4" w14:textId="77C0609D" w:rsidR="004E7DC1" w:rsidRPr="004E7DC1" w:rsidRDefault="004E7DC1" w:rsidP="004E7DC1">
            <w:pPr>
              <w:spacing w:before="0" w:after="0" w:line="240" w:lineRule="auto"/>
              <w:rPr>
                <w:b/>
                <w:bCs/>
              </w:rPr>
            </w:pPr>
            <w:r w:rsidRPr="004E7DC1">
              <w:rPr>
                <w:b/>
                <w:bCs/>
              </w:rPr>
              <w:t>Hours:</w:t>
            </w:r>
          </w:p>
        </w:tc>
        <w:tc>
          <w:tcPr>
            <w:tcW w:w="7370" w:type="dxa"/>
          </w:tcPr>
          <w:p w14:paraId="51F3AFCD" w14:textId="77777777" w:rsidR="004E7DC1" w:rsidRDefault="004E7DC1" w:rsidP="004E7DC1">
            <w:pPr>
              <w:spacing w:before="0" w:after="0" w:line="240" w:lineRule="auto"/>
            </w:pPr>
          </w:p>
        </w:tc>
      </w:tr>
      <w:tr w:rsidR="004E7DC1" w14:paraId="46C22CE7" w14:textId="77777777" w:rsidTr="2F4C4387">
        <w:tc>
          <w:tcPr>
            <w:tcW w:w="1980" w:type="dxa"/>
          </w:tcPr>
          <w:p w14:paraId="57E29ED3" w14:textId="1C11F3BD" w:rsidR="004E7DC1" w:rsidRPr="004E7DC1" w:rsidRDefault="004E7DC1" w:rsidP="004E7DC1">
            <w:pPr>
              <w:spacing w:before="0" w:after="0" w:line="240" w:lineRule="auto"/>
              <w:rPr>
                <w:b/>
                <w:bCs/>
              </w:rPr>
            </w:pPr>
            <w:r w:rsidRPr="004E7DC1">
              <w:rPr>
                <w:b/>
                <w:bCs/>
              </w:rPr>
              <w:t>Reports to:</w:t>
            </w:r>
          </w:p>
        </w:tc>
        <w:tc>
          <w:tcPr>
            <w:tcW w:w="7370" w:type="dxa"/>
          </w:tcPr>
          <w:p w14:paraId="2BF3E5C3" w14:textId="67D13B1B" w:rsidR="004E7DC1" w:rsidRDefault="5ABCEFCF" w:rsidP="004E7DC1">
            <w:pPr>
              <w:spacing w:before="0" w:after="0" w:line="240" w:lineRule="auto"/>
            </w:pPr>
            <w:r>
              <w:t xml:space="preserve">Head of </w:t>
            </w:r>
            <w:r w:rsidR="4C7BA784">
              <w:t xml:space="preserve">Professional Services </w:t>
            </w:r>
            <w:r w:rsidR="63BC1717">
              <w:t>(Medicine)</w:t>
            </w:r>
          </w:p>
        </w:tc>
      </w:tr>
    </w:tbl>
    <w:p w14:paraId="482CAB54" w14:textId="21069211" w:rsidR="004E7DC1" w:rsidRDefault="004E7DC1" w:rsidP="004E7DC1">
      <w:pPr>
        <w:spacing w:before="0" w:after="0" w:line="240" w:lineRule="auto"/>
      </w:pPr>
    </w:p>
    <w:tbl>
      <w:tblPr>
        <w:tblStyle w:val="TableGrid"/>
        <w:tblW w:w="0" w:type="auto"/>
        <w:tblLayout w:type="fixed"/>
        <w:tblLook w:val="06A0" w:firstRow="1" w:lastRow="0" w:firstColumn="1" w:lastColumn="0" w:noHBand="1" w:noVBand="1"/>
      </w:tblPr>
      <w:tblGrid>
        <w:gridCol w:w="9360"/>
      </w:tblGrid>
      <w:tr w:rsidR="2F4C4387" w14:paraId="062FA16C" w14:textId="77777777" w:rsidTr="2F4C4387">
        <w:trPr>
          <w:trHeight w:val="300"/>
        </w:trPr>
        <w:tc>
          <w:tcPr>
            <w:tcW w:w="9360" w:type="dxa"/>
          </w:tcPr>
          <w:p w14:paraId="7C8746F4" w14:textId="6A8BD5C8" w:rsidR="6008CF31" w:rsidRDefault="6008CF31" w:rsidP="2F4C4387">
            <w:pPr>
              <w:pStyle w:val="Heading3"/>
              <w:keepNext w:val="0"/>
              <w:keepLines w:val="0"/>
              <w:spacing w:before="0" w:line="240" w:lineRule="auto"/>
              <w:jc w:val="center"/>
              <w:outlineLvl w:val="2"/>
              <w:rPr>
                <w:rFonts w:asciiTheme="minorHAnsi" w:eastAsiaTheme="minorEastAsia" w:hAnsiTheme="minorHAnsi" w:cstheme="minorBidi"/>
                <w:color w:val="0F4761"/>
                <w:sz w:val="22"/>
                <w:szCs w:val="22"/>
              </w:rPr>
            </w:pPr>
            <w:r w:rsidRPr="2F4C4387">
              <w:rPr>
                <w:rFonts w:asciiTheme="minorHAnsi" w:eastAsiaTheme="minorEastAsia" w:hAnsiTheme="minorHAnsi" w:cstheme="minorBidi"/>
                <w:b/>
                <w:bCs/>
                <w:color w:val="0F4761"/>
                <w:sz w:val="22"/>
                <w:szCs w:val="22"/>
              </w:rPr>
              <w:t>Overview of the Institute of Medicine</w:t>
            </w:r>
          </w:p>
          <w:p w14:paraId="5207DCA9" w14:textId="01A2918C" w:rsidR="2F4C4387" w:rsidRDefault="2F4C4387" w:rsidP="2F4C4387">
            <w:pPr>
              <w:spacing w:before="0" w:after="0" w:line="240" w:lineRule="auto"/>
              <w:rPr>
                <w:rFonts w:asciiTheme="minorHAnsi" w:eastAsiaTheme="minorEastAsia" w:hAnsiTheme="minorHAnsi"/>
                <w:color w:val="000000" w:themeColor="text1"/>
              </w:rPr>
            </w:pPr>
          </w:p>
          <w:p w14:paraId="2E1007D0" w14:textId="12930445" w:rsidR="6008CF31" w:rsidRDefault="6008CF31" w:rsidP="2F4C4387">
            <w:pPr>
              <w:spacing w:before="0" w:after="0" w:line="240" w:lineRule="auto"/>
              <w:rPr>
                <w:rFonts w:asciiTheme="minorHAnsi" w:eastAsiaTheme="minorEastAsia" w:hAnsiTheme="minorHAnsi"/>
                <w:color w:val="000000" w:themeColor="text1"/>
              </w:rPr>
            </w:pPr>
            <w:r w:rsidRPr="2F4C4387">
              <w:rPr>
                <w:rFonts w:asciiTheme="minorHAnsi" w:eastAsiaTheme="minorEastAsia" w:hAnsiTheme="minorHAnsi"/>
                <w:color w:val="000000" w:themeColor="text1"/>
              </w:rPr>
              <w:t xml:space="preserve">The Institute of Medicine is dedicated to delivering top-quality education and training to future healthcare professionals. We are committed to making a difference in our students' careers and the wider community by delivering exceptional holistic, compassionate, patient-centred teaching to our students. </w:t>
            </w:r>
          </w:p>
          <w:p w14:paraId="13FD4F49" w14:textId="1BE4454F" w:rsidR="2F4C4387" w:rsidRDefault="2F4C4387" w:rsidP="2F4C4387">
            <w:pPr>
              <w:spacing w:before="0" w:after="0" w:line="240" w:lineRule="auto"/>
              <w:rPr>
                <w:rFonts w:asciiTheme="minorHAnsi" w:eastAsiaTheme="minorEastAsia" w:hAnsiTheme="minorHAnsi"/>
                <w:color w:val="000000" w:themeColor="text1"/>
              </w:rPr>
            </w:pPr>
          </w:p>
          <w:p w14:paraId="1D610BBC" w14:textId="1A73B3E5" w:rsidR="6008CF31" w:rsidRDefault="6008CF31" w:rsidP="2F4C4387">
            <w:pPr>
              <w:spacing w:before="0" w:after="0" w:line="240" w:lineRule="auto"/>
              <w:rPr>
                <w:rFonts w:asciiTheme="minorHAnsi" w:eastAsiaTheme="minorEastAsia" w:hAnsiTheme="minorHAnsi"/>
                <w:color w:val="000000" w:themeColor="text1"/>
              </w:rPr>
            </w:pPr>
            <w:r w:rsidRPr="2F4C4387">
              <w:rPr>
                <w:rFonts w:asciiTheme="minorHAnsi" w:eastAsiaTheme="minorEastAsia" w:hAnsiTheme="minorHAnsi"/>
                <w:color w:val="000000" w:themeColor="text1"/>
              </w:rPr>
              <w:t>Our team comprises experienced medical education professionals and professional services support staff who are passionate about healthcare, dedicated to student success and invested in making a difference to the healthcare in Bolton and the surrounding areas.</w:t>
            </w:r>
          </w:p>
          <w:p w14:paraId="742247C7" w14:textId="04A9ADDF" w:rsidR="2F4C4387" w:rsidRDefault="2F4C4387" w:rsidP="2F4C4387">
            <w:pPr>
              <w:spacing w:before="0" w:after="0" w:line="240" w:lineRule="auto"/>
              <w:rPr>
                <w:rFonts w:asciiTheme="minorHAnsi" w:eastAsiaTheme="minorEastAsia" w:hAnsiTheme="minorHAnsi"/>
                <w:color w:val="000000" w:themeColor="text1"/>
              </w:rPr>
            </w:pPr>
          </w:p>
          <w:p w14:paraId="53484D5E" w14:textId="22A34DBB" w:rsidR="6008CF31" w:rsidRDefault="6008CF31" w:rsidP="2F4C4387">
            <w:pPr>
              <w:pStyle w:val="Heading3"/>
              <w:keepNext w:val="0"/>
              <w:keepLines w:val="0"/>
              <w:spacing w:before="0" w:line="240" w:lineRule="auto"/>
              <w:outlineLvl w:val="2"/>
              <w:rPr>
                <w:rFonts w:asciiTheme="minorHAnsi" w:eastAsiaTheme="minorEastAsia" w:hAnsiTheme="minorHAnsi" w:cstheme="minorBidi"/>
                <w:color w:val="0F4761"/>
                <w:sz w:val="22"/>
                <w:szCs w:val="22"/>
              </w:rPr>
            </w:pPr>
            <w:r w:rsidRPr="2F4C4387">
              <w:rPr>
                <w:rFonts w:asciiTheme="minorHAnsi" w:eastAsiaTheme="minorEastAsia" w:hAnsiTheme="minorHAnsi" w:cstheme="minorBidi"/>
                <w:b/>
                <w:bCs/>
                <w:color w:val="0F4761"/>
                <w:sz w:val="22"/>
                <w:szCs w:val="22"/>
              </w:rPr>
              <w:t>Our Core Values</w:t>
            </w:r>
          </w:p>
          <w:p w14:paraId="2E6295E4" w14:textId="104ED105" w:rsidR="6008CF31" w:rsidRDefault="6008CF31" w:rsidP="2F4C4387">
            <w:pPr>
              <w:pStyle w:val="ListParagraph"/>
              <w:numPr>
                <w:ilvl w:val="0"/>
                <w:numId w:val="13"/>
              </w:numPr>
              <w:spacing w:before="0"/>
              <w:ind w:left="0" w:firstLine="360"/>
              <w:rPr>
                <w:rFonts w:asciiTheme="minorHAnsi" w:eastAsiaTheme="minorEastAsia" w:hAnsiTheme="minorHAnsi" w:cstheme="minorBidi"/>
                <w:color w:val="000000" w:themeColor="text1"/>
              </w:rPr>
            </w:pPr>
            <w:r w:rsidRPr="2F4C4387">
              <w:rPr>
                <w:rFonts w:asciiTheme="minorHAnsi" w:eastAsiaTheme="minorEastAsia" w:hAnsiTheme="minorHAnsi" w:cstheme="minorBidi"/>
                <w:b/>
                <w:bCs/>
                <w:color w:val="000000" w:themeColor="text1"/>
              </w:rPr>
              <w:t>Institutional Integrity</w:t>
            </w:r>
          </w:p>
          <w:p w14:paraId="649CEF21" w14:textId="3C6D5FBE" w:rsidR="6008CF31" w:rsidRDefault="6008CF31" w:rsidP="2F4C4387">
            <w:pPr>
              <w:pStyle w:val="ListParagraph"/>
              <w:numPr>
                <w:ilvl w:val="0"/>
                <w:numId w:val="13"/>
              </w:numPr>
              <w:spacing w:before="0"/>
              <w:ind w:left="0" w:firstLine="360"/>
              <w:rPr>
                <w:rFonts w:asciiTheme="minorHAnsi" w:eastAsiaTheme="minorEastAsia" w:hAnsiTheme="minorHAnsi" w:cstheme="minorBidi"/>
                <w:color w:val="000000" w:themeColor="text1"/>
              </w:rPr>
            </w:pPr>
            <w:r w:rsidRPr="2F4C4387">
              <w:rPr>
                <w:rFonts w:asciiTheme="minorHAnsi" w:eastAsiaTheme="minorEastAsia" w:hAnsiTheme="minorHAnsi" w:cstheme="minorBidi"/>
                <w:b/>
                <w:bCs/>
                <w:color w:val="000000" w:themeColor="text1"/>
              </w:rPr>
              <w:t>Diversity, Equity, and Inclusion</w:t>
            </w:r>
          </w:p>
          <w:p w14:paraId="1F4B2C39" w14:textId="252946E1" w:rsidR="6008CF31" w:rsidRDefault="6008CF31" w:rsidP="2F4C4387">
            <w:pPr>
              <w:pStyle w:val="ListParagraph"/>
              <w:numPr>
                <w:ilvl w:val="0"/>
                <w:numId w:val="13"/>
              </w:numPr>
              <w:spacing w:before="0"/>
              <w:ind w:left="0" w:firstLine="360"/>
              <w:rPr>
                <w:rFonts w:asciiTheme="minorHAnsi" w:eastAsiaTheme="minorEastAsia" w:hAnsiTheme="minorHAnsi" w:cstheme="minorBidi"/>
                <w:color w:val="000000" w:themeColor="text1"/>
              </w:rPr>
            </w:pPr>
            <w:r w:rsidRPr="2F4C4387">
              <w:rPr>
                <w:rFonts w:asciiTheme="minorHAnsi" w:eastAsiaTheme="minorEastAsia" w:hAnsiTheme="minorHAnsi" w:cstheme="minorBidi"/>
                <w:b/>
                <w:bCs/>
                <w:color w:val="000000" w:themeColor="text1"/>
              </w:rPr>
              <w:t>Academic excellence in holistic, compassionate, patient-centred care</w:t>
            </w:r>
          </w:p>
          <w:p w14:paraId="1085CC58" w14:textId="329778B0" w:rsidR="6008CF31" w:rsidRDefault="6008CF31" w:rsidP="2F4C4387">
            <w:pPr>
              <w:pStyle w:val="ListParagraph"/>
              <w:numPr>
                <w:ilvl w:val="0"/>
                <w:numId w:val="13"/>
              </w:numPr>
              <w:spacing w:before="0"/>
              <w:ind w:left="0" w:firstLine="360"/>
              <w:rPr>
                <w:rFonts w:asciiTheme="minorHAnsi" w:eastAsiaTheme="minorEastAsia" w:hAnsiTheme="minorHAnsi" w:cstheme="minorBidi"/>
                <w:color w:val="000000" w:themeColor="text1"/>
              </w:rPr>
            </w:pPr>
            <w:r w:rsidRPr="2F4C4387">
              <w:rPr>
                <w:rFonts w:asciiTheme="minorHAnsi" w:eastAsiaTheme="minorEastAsia" w:hAnsiTheme="minorHAnsi" w:cstheme="minorBidi"/>
                <w:b/>
                <w:bCs/>
                <w:color w:val="000000" w:themeColor="text1"/>
              </w:rPr>
              <w:t>Innovation and creativity in collaboration with healthcare partners</w:t>
            </w:r>
          </w:p>
          <w:p w14:paraId="523B23D9" w14:textId="4A754EC5" w:rsidR="2F4C4387" w:rsidRDefault="2F4C4387" w:rsidP="2F4C4387">
            <w:pPr>
              <w:pStyle w:val="ListParagraph"/>
              <w:spacing w:before="0"/>
              <w:ind w:left="360" w:firstLine="360"/>
              <w:rPr>
                <w:rFonts w:asciiTheme="minorHAnsi" w:eastAsiaTheme="minorEastAsia" w:hAnsiTheme="minorHAnsi" w:cstheme="minorBidi"/>
                <w:color w:val="000000" w:themeColor="text1"/>
              </w:rPr>
            </w:pPr>
          </w:p>
          <w:p w14:paraId="15858F97" w14:textId="2A86E995" w:rsidR="6008CF31" w:rsidRDefault="6008CF31" w:rsidP="2F4C4387">
            <w:pPr>
              <w:spacing w:before="0" w:after="0" w:line="240" w:lineRule="auto"/>
              <w:rPr>
                <w:rFonts w:asciiTheme="minorHAnsi" w:eastAsiaTheme="minorEastAsia" w:hAnsiTheme="minorHAnsi"/>
                <w:color w:val="000000" w:themeColor="text1"/>
              </w:rPr>
            </w:pPr>
            <w:r w:rsidRPr="2F4C4387">
              <w:rPr>
                <w:rFonts w:asciiTheme="minorHAnsi" w:eastAsiaTheme="minorEastAsia" w:hAnsiTheme="minorHAnsi"/>
                <w:b/>
                <w:bCs/>
                <w:color w:val="000000" w:themeColor="text1"/>
              </w:rPr>
              <w:t>Vision and Mission</w:t>
            </w:r>
          </w:p>
          <w:p w14:paraId="165A9D08" w14:textId="16ED9852" w:rsidR="6008CF31" w:rsidRDefault="6008CF31" w:rsidP="2F4C4387">
            <w:pPr>
              <w:spacing w:before="0" w:after="0" w:line="240" w:lineRule="auto"/>
              <w:rPr>
                <w:rFonts w:asciiTheme="minorHAnsi" w:eastAsiaTheme="minorEastAsia" w:hAnsiTheme="minorHAnsi"/>
                <w:color w:val="000000" w:themeColor="text1"/>
              </w:rPr>
            </w:pPr>
            <w:r w:rsidRPr="2F4C4387">
              <w:rPr>
                <w:rFonts w:asciiTheme="minorHAnsi" w:eastAsiaTheme="minorEastAsia" w:hAnsiTheme="minorHAnsi"/>
                <w:b/>
                <w:bCs/>
                <w:color w:val="000000" w:themeColor="text1"/>
              </w:rPr>
              <w:t>Vision</w:t>
            </w:r>
            <w:r w:rsidRPr="2F4C4387">
              <w:rPr>
                <w:rFonts w:asciiTheme="minorHAnsi" w:eastAsiaTheme="minorEastAsia" w:hAnsiTheme="minorHAnsi"/>
                <w:color w:val="000000" w:themeColor="text1"/>
              </w:rPr>
              <w:t>: To establish a centre of medical excellence within the University of Bolton and its partner healthcare providers.</w:t>
            </w:r>
          </w:p>
          <w:p w14:paraId="73DFE6F9" w14:textId="4B1B86B0" w:rsidR="6008CF31" w:rsidRDefault="6008CF31" w:rsidP="2F4C4387">
            <w:pPr>
              <w:spacing w:before="0" w:after="0" w:line="240" w:lineRule="auto"/>
              <w:rPr>
                <w:rFonts w:asciiTheme="minorHAnsi" w:eastAsiaTheme="minorEastAsia" w:hAnsiTheme="minorHAnsi"/>
                <w:color w:val="000000" w:themeColor="text1"/>
              </w:rPr>
            </w:pPr>
            <w:r w:rsidRPr="2F4C4387">
              <w:rPr>
                <w:rFonts w:asciiTheme="minorHAnsi" w:eastAsiaTheme="minorEastAsia" w:hAnsiTheme="minorHAnsi"/>
                <w:b/>
                <w:bCs/>
                <w:color w:val="000000" w:themeColor="text1"/>
              </w:rPr>
              <w:t>Mission</w:t>
            </w:r>
            <w:r w:rsidRPr="2F4C4387">
              <w:rPr>
                <w:rFonts w:asciiTheme="minorHAnsi" w:eastAsiaTheme="minorEastAsia" w:hAnsiTheme="minorHAnsi"/>
                <w:color w:val="000000" w:themeColor="text1"/>
              </w:rPr>
              <w:t>: Promote an educational environment focused on safe patient care and the health and well-being of the population, with a strong emphasis on social engagement and embracing the diversity of Bolton’s community.</w:t>
            </w:r>
          </w:p>
          <w:p w14:paraId="1BD207E8" w14:textId="0EE08342" w:rsidR="2F4C4387" w:rsidRDefault="2F4C4387" w:rsidP="2F4C4387">
            <w:pPr>
              <w:spacing w:before="0" w:after="0" w:line="240" w:lineRule="auto"/>
              <w:rPr>
                <w:rFonts w:asciiTheme="minorHAnsi" w:eastAsiaTheme="minorEastAsia" w:hAnsiTheme="minorHAnsi"/>
                <w:color w:val="000000" w:themeColor="text1"/>
              </w:rPr>
            </w:pPr>
          </w:p>
          <w:p w14:paraId="0737CC21" w14:textId="62C56FFD" w:rsidR="6008CF31" w:rsidRDefault="6008CF31" w:rsidP="2F4C4387">
            <w:pPr>
              <w:pStyle w:val="Heading3"/>
              <w:keepNext w:val="0"/>
              <w:keepLines w:val="0"/>
              <w:spacing w:before="0" w:line="240" w:lineRule="auto"/>
              <w:outlineLvl w:val="2"/>
              <w:rPr>
                <w:rFonts w:asciiTheme="minorHAnsi" w:eastAsiaTheme="minorEastAsia" w:hAnsiTheme="minorHAnsi" w:cstheme="minorBidi"/>
                <w:color w:val="0F4761"/>
                <w:sz w:val="22"/>
                <w:szCs w:val="22"/>
              </w:rPr>
            </w:pPr>
            <w:r w:rsidRPr="2F4C4387">
              <w:rPr>
                <w:rFonts w:asciiTheme="minorHAnsi" w:eastAsiaTheme="minorEastAsia" w:hAnsiTheme="minorHAnsi" w:cstheme="minorBidi"/>
                <w:b/>
                <w:bCs/>
                <w:color w:val="0F4761"/>
                <w:sz w:val="22"/>
                <w:szCs w:val="22"/>
              </w:rPr>
              <w:t>Key Objectives</w:t>
            </w:r>
          </w:p>
          <w:p w14:paraId="648D7EF8" w14:textId="511B3F92" w:rsidR="6008CF31" w:rsidRDefault="6008CF31" w:rsidP="2F4C4387">
            <w:pPr>
              <w:pStyle w:val="ListParagraph"/>
              <w:numPr>
                <w:ilvl w:val="0"/>
                <w:numId w:val="9"/>
              </w:numPr>
              <w:spacing w:before="0"/>
              <w:ind w:left="1080"/>
              <w:rPr>
                <w:rFonts w:asciiTheme="minorHAnsi" w:eastAsiaTheme="minorEastAsia" w:hAnsiTheme="minorHAnsi" w:cstheme="minorBidi"/>
                <w:color w:val="000000" w:themeColor="text1"/>
              </w:rPr>
            </w:pPr>
            <w:r w:rsidRPr="2F4C4387">
              <w:rPr>
                <w:rFonts w:asciiTheme="minorHAnsi" w:eastAsiaTheme="minorEastAsia" w:hAnsiTheme="minorHAnsi" w:cstheme="minorBidi"/>
                <w:b/>
                <w:bCs/>
                <w:color w:val="000000" w:themeColor="text1"/>
              </w:rPr>
              <w:t>Widening Participation</w:t>
            </w:r>
            <w:r w:rsidRPr="2F4C4387">
              <w:rPr>
                <w:rFonts w:asciiTheme="minorHAnsi" w:eastAsiaTheme="minorEastAsia" w:hAnsiTheme="minorHAnsi" w:cstheme="minorBidi"/>
                <w:color w:val="000000" w:themeColor="text1"/>
              </w:rPr>
              <w:t>: Increase diversity through outreach, pre-medical programmes, and local scholarships.</w:t>
            </w:r>
          </w:p>
          <w:p w14:paraId="6AA843E2" w14:textId="14246886" w:rsidR="6008CF31" w:rsidRDefault="6008CF31" w:rsidP="2F4C4387">
            <w:pPr>
              <w:pStyle w:val="ListParagraph"/>
              <w:numPr>
                <w:ilvl w:val="0"/>
                <w:numId w:val="9"/>
              </w:numPr>
              <w:spacing w:before="0"/>
              <w:ind w:left="1080"/>
              <w:rPr>
                <w:rFonts w:asciiTheme="minorHAnsi" w:eastAsiaTheme="minorEastAsia" w:hAnsiTheme="minorHAnsi" w:cstheme="minorBidi"/>
                <w:color w:val="000000" w:themeColor="text1"/>
              </w:rPr>
            </w:pPr>
            <w:r w:rsidRPr="2F4C4387">
              <w:rPr>
                <w:rFonts w:asciiTheme="minorHAnsi" w:eastAsiaTheme="minorEastAsia" w:hAnsiTheme="minorHAnsi" w:cstheme="minorBidi"/>
                <w:b/>
                <w:bCs/>
                <w:color w:val="000000" w:themeColor="text1"/>
              </w:rPr>
              <w:t>Continuous Innovation</w:t>
            </w:r>
            <w:r w:rsidRPr="2F4C4387">
              <w:rPr>
                <w:rFonts w:asciiTheme="minorHAnsi" w:eastAsiaTheme="minorEastAsia" w:hAnsiTheme="minorHAnsi" w:cstheme="minorBidi"/>
                <w:color w:val="000000" w:themeColor="text1"/>
              </w:rPr>
              <w:t>: Expand our undergraduate intake, innovate our curriculum, and develop an intern programme for foundation doctors.</w:t>
            </w:r>
          </w:p>
          <w:p w14:paraId="25F0EF85" w14:textId="6C3323D5" w:rsidR="6008CF31" w:rsidRDefault="6008CF31" w:rsidP="2F4C4387">
            <w:pPr>
              <w:pStyle w:val="ListParagraph"/>
              <w:numPr>
                <w:ilvl w:val="0"/>
                <w:numId w:val="9"/>
              </w:numPr>
              <w:spacing w:before="0"/>
              <w:ind w:left="1080"/>
              <w:rPr>
                <w:rFonts w:asciiTheme="minorHAnsi" w:eastAsiaTheme="minorEastAsia" w:hAnsiTheme="minorHAnsi" w:cstheme="minorBidi"/>
                <w:color w:val="000000" w:themeColor="text1"/>
              </w:rPr>
            </w:pPr>
            <w:r w:rsidRPr="2F4C4387">
              <w:rPr>
                <w:rFonts w:asciiTheme="minorHAnsi" w:eastAsiaTheme="minorEastAsia" w:hAnsiTheme="minorHAnsi" w:cstheme="minorBidi"/>
                <w:b/>
                <w:bCs/>
                <w:color w:val="000000" w:themeColor="text1"/>
              </w:rPr>
              <w:t>Community Integration</w:t>
            </w:r>
            <w:r w:rsidRPr="2F4C4387">
              <w:rPr>
                <w:rFonts w:asciiTheme="minorHAnsi" w:eastAsiaTheme="minorEastAsia" w:hAnsiTheme="minorHAnsi" w:cstheme="minorBidi"/>
                <w:color w:val="000000" w:themeColor="text1"/>
              </w:rPr>
              <w:t>: Enhance healthcare within the community and other healthcare providers.</w:t>
            </w:r>
          </w:p>
          <w:p w14:paraId="3AA06A35" w14:textId="67C8290F" w:rsidR="6008CF31" w:rsidRDefault="6008CF31" w:rsidP="2F4C4387">
            <w:pPr>
              <w:pStyle w:val="ListParagraph"/>
              <w:numPr>
                <w:ilvl w:val="0"/>
                <w:numId w:val="9"/>
              </w:numPr>
              <w:spacing w:before="0"/>
              <w:ind w:left="1080"/>
              <w:rPr>
                <w:rFonts w:asciiTheme="minorHAnsi" w:eastAsiaTheme="minorEastAsia" w:hAnsiTheme="minorHAnsi" w:cstheme="minorBidi"/>
                <w:color w:val="000000" w:themeColor="text1"/>
              </w:rPr>
            </w:pPr>
            <w:r w:rsidRPr="2F4C4387">
              <w:rPr>
                <w:rFonts w:asciiTheme="minorHAnsi" w:eastAsiaTheme="minorEastAsia" w:hAnsiTheme="minorHAnsi" w:cstheme="minorBidi"/>
                <w:b/>
                <w:bCs/>
                <w:color w:val="000000" w:themeColor="text1"/>
              </w:rPr>
              <w:t>International Recognition</w:t>
            </w:r>
            <w:r w:rsidRPr="2F4C4387">
              <w:rPr>
                <w:rFonts w:asciiTheme="minorHAnsi" w:eastAsiaTheme="minorEastAsia" w:hAnsiTheme="minorHAnsi" w:cstheme="minorBidi"/>
                <w:color w:val="000000" w:themeColor="text1"/>
              </w:rPr>
              <w:t>: Establish ourselves as a centre of academic excellence in undergraduate health education.</w:t>
            </w:r>
          </w:p>
          <w:p w14:paraId="65817178" w14:textId="7D0BADFE" w:rsidR="6008CF31" w:rsidRDefault="6008CF31" w:rsidP="2F4C4387">
            <w:pPr>
              <w:spacing w:before="0" w:after="0" w:line="240" w:lineRule="auto"/>
              <w:ind w:left="1080" w:hanging="360"/>
              <w:rPr>
                <w:rFonts w:asciiTheme="minorHAnsi" w:eastAsiaTheme="minorEastAsia" w:hAnsiTheme="minorHAnsi"/>
                <w:color w:val="000000" w:themeColor="text1"/>
              </w:rPr>
            </w:pPr>
            <w:r w:rsidRPr="2F4C4387">
              <w:rPr>
                <w:rFonts w:asciiTheme="minorHAnsi" w:eastAsiaTheme="minorEastAsia" w:hAnsiTheme="minorHAnsi"/>
                <w:color w:val="000000" w:themeColor="text1"/>
              </w:rPr>
              <w:t xml:space="preserve">  </w:t>
            </w:r>
          </w:p>
          <w:p w14:paraId="7FC9AB8E" w14:textId="70FCD681" w:rsidR="6008CF31" w:rsidRDefault="6008CF31" w:rsidP="2F4C4387">
            <w:pPr>
              <w:pStyle w:val="Heading4"/>
              <w:keepNext w:val="0"/>
              <w:keepLines w:val="0"/>
              <w:spacing w:before="0" w:line="240" w:lineRule="auto"/>
              <w:outlineLvl w:val="3"/>
              <w:rPr>
                <w:rFonts w:asciiTheme="minorHAnsi" w:eastAsiaTheme="minorEastAsia" w:hAnsiTheme="minorHAnsi" w:cstheme="minorBidi"/>
                <w:color w:val="0F4761"/>
              </w:rPr>
            </w:pPr>
            <w:r w:rsidRPr="2F4C4387">
              <w:rPr>
                <w:rFonts w:asciiTheme="minorHAnsi" w:eastAsiaTheme="minorEastAsia" w:hAnsiTheme="minorHAnsi" w:cstheme="minorBidi"/>
                <w:b/>
                <w:bCs/>
                <w:color w:val="0F4761"/>
              </w:rPr>
              <w:t xml:space="preserve">Why Join the Institute of </w:t>
            </w:r>
            <w:proofErr w:type="gramStart"/>
            <w:r w:rsidRPr="2F4C4387">
              <w:rPr>
                <w:rFonts w:asciiTheme="minorHAnsi" w:eastAsiaTheme="minorEastAsia" w:hAnsiTheme="minorHAnsi" w:cstheme="minorBidi"/>
                <w:b/>
                <w:bCs/>
                <w:color w:val="0F4761"/>
              </w:rPr>
              <w:t>Medicine:</w:t>
            </w:r>
            <w:proofErr w:type="gramEnd"/>
          </w:p>
          <w:p w14:paraId="1450A86E" w14:textId="42915050" w:rsidR="6008CF31" w:rsidRDefault="6008CF31" w:rsidP="2F4C4387">
            <w:pPr>
              <w:pStyle w:val="ListParagraph"/>
              <w:numPr>
                <w:ilvl w:val="0"/>
                <w:numId w:val="5"/>
              </w:numPr>
              <w:spacing w:before="0"/>
              <w:rPr>
                <w:rFonts w:asciiTheme="minorHAnsi" w:eastAsiaTheme="minorEastAsia" w:hAnsiTheme="minorHAnsi" w:cstheme="minorBidi"/>
                <w:color w:val="000000" w:themeColor="text1"/>
              </w:rPr>
            </w:pPr>
            <w:r w:rsidRPr="2F4C4387">
              <w:rPr>
                <w:rFonts w:asciiTheme="minorHAnsi" w:eastAsiaTheme="minorEastAsia" w:hAnsiTheme="minorHAnsi" w:cstheme="minorBidi"/>
                <w:b/>
                <w:bCs/>
                <w:color w:val="000000" w:themeColor="text1"/>
              </w:rPr>
              <w:t>Innovative Environment:</w:t>
            </w:r>
            <w:r w:rsidRPr="2F4C4387">
              <w:rPr>
                <w:rFonts w:asciiTheme="minorHAnsi" w:eastAsiaTheme="minorEastAsia" w:hAnsiTheme="minorHAnsi" w:cstheme="minorBidi"/>
                <w:color w:val="000000" w:themeColor="text1"/>
              </w:rPr>
              <w:t xml:space="preserve"> Be part of a collaborative and dynamic team working towards the delivery of the first undergraduate medical programme at the University of Bolton </w:t>
            </w:r>
          </w:p>
          <w:p w14:paraId="6D7D2CB9" w14:textId="1F7DA9E8" w:rsidR="6008CF31" w:rsidRDefault="6008CF31" w:rsidP="2F4C4387">
            <w:pPr>
              <w:pStyle w:val="ListParagraph"/>
              <w:numPr>
                <w:ilvl w:val="0"/>
                <w:numId w:val="5"/>
              </w:numPr>
              <w:spacing w:before="0"/>
              <w:rPr>
                <w:rFonts w:asciiTheme="minorHAnsi" w:eastAsiaTheme="minorEastAsia" w:hAnsiTheme="minorHAnsi" w:cstheme="minorBidi"/>
                <w:color w:val="000000" w:themeColor="text1"/>
              </w:rPr>
            </w:pPr>
            <w:r w:rsidRPr="2F4C4387">
              <w:rPr>
                <w:rFonts w:asciiTheme="minorHAnsi" w:eastAsiaTheme="minorEastAsia" w:hAnsiTheme="minorHAnsi" w:cstheme="minorBidi"/>
                <w:b/>
                <w:bCs/>
                <w:color w:val="000000" w:themeColor="text1"/>
              </w:rPr>
              <w:t>Excellence in Medical Education</w:t>
            </w:r>
            <w:r w:rsidRPr="2F4C4387">
              <w:rPr>
                <w:rFonts w:asciiTheme="minorHAnsi" w:eastAsiaTheme="minorEastAsia" w:hAnsiTheme="minorHAnsi" w:cstheme="minorBidi"/>
                <w:color w:val="000000" w:themeColor="text1"/>
              </w:rPr>
              <w:t xml:space="preserve">: Build on the University’s established reputation for </w:t>
            </w:r>
            <w:r w:rsidRPr="2F4C4387">
              <w:rPr>
                <w:rFonts w:asciiTheme="minorHAnsi" w:eastAsiaTheme="minorEastAsia" w:hAnsiTheme="minorHAnsi" w:cstheme="minorBidi"/>
                <w:color w:val="000000" w:themeColor="text1"/>
              </w:rPr>
              <w:lastRenderedPageBreak/>
              <w:t>excellence in health and wellbeing education.</w:t>
            </w:r>
          </w:p>
          <w:p w14:paraId="42DD086B" w14:textId="3C63763A" w:rsidR="6008CF31" w:rsidRDefault="6008CF31" w:rsidP="2F4C4387">
            <w:pPr>
              <w:pStyle w:val="ListParagraph"/>
              <w:numPr>
                <w:ilvl w:val="0"/>
                <w:numId w:val="5"/>
              </w:numPr>
              <w:spacing w:before="0"/>
              <w:rPr>
                <w:rFonts w:asciiTheme="minorHAnsi" w:eastAsiaTheme="minorEastAsia" w:hAnsiTheme="minorHAnsi" w:cstheme="minorBidi"/>
                <w:color w:val="000000" w:themeColor="text1"/>
              </w:rPr>
            </w:pPr>
            <w:r w:rsidRPr="2F4C4387">
              <w:rPr>
                <w:rFonts w:asciiTheme="minorHAnsi" w:eastAsiaTheme="minorEastAsia" w:hAnsiTheme="minorHAnsi" w:cstheme="minorBidi"/>
                <w:b/>
                <w:bCs/>
                <w:color w:val="000000" w:themeColor="text1"/>
              </w:rPr>
              <w:t>State-of-the-Art Facilities</w:t>
            </w:r>
            <w:r w:rsidRPr="2F4C4387">
              <w:rPr>
                <w:rFonts w:asciiTheme="minorHAnsi" w:eastAsiaTheme="minorEastAsia" w:hAnsiTheme="minorHAnsi" w:cstheme="minorBidi"/>
                <w:color w:val="000000" w:themeColor="text1"/>
              </w:rPr>
              <w:t>: Teach in the new £40m Bolton Institute of Medical Sciences (BIMS) with cutting-edge simulation suites and immersive learning environments.</w:t>
            </w:r>
          </w:p>
          <w:p w14:paraId="09C25FFD" w14:textId="1EF29868" w:rsidR="6008CF31" w:rsidRDefault="6008CF31" w:rsidP="2F4C4387">
            <w:pPr>
              <w:pStyle w:val="ListParagraph"/>
              <w:numPr>
                <w:ilvl w:val="0"/>
                <w:numId w:val="5"/>
              </w:numPr>
              <w:spacing w:before="0"/>
              <w:rPr>
                <w:rFonts w:asciiTheme="minorHAnsi" w:eastAsiaTheme="minorEastAsia" w:hAnsiTheme="minorHAnsi" w:cstheme="minorBidi"/>
                <w:color w:val="000000" w:themeColor="text1"/>
              </w:rPr>
            </w:pPr>
            <w:r w:rsidRPr="2F4C4387">
              <w:rPr>
                <w:rFonts w:asciiTheme="minorHAnsi" w:eastAsiaTheme="minorEastAsia" w:hAnsiTheme="minorHAnsi" w:cstheme="minorBidi"/>
                <w:b/>
                <w:bCs/>
                <w:color w:val="000000" w:themeColor="text1"/>
              </w:rPr>
              <w:t>Supportive Environment</w:t>
            </w:r>
            <w:r w:rsidRPr="2F4C4387">
              <w:rPr>
                <w:rFonts w:asciiTheme="minorHAnsi" w:eastAsiaTheme="minorEastAsia" w:hAnsiTheme="minorHAnsi" w:cstheme="minorBidi"/>
                <w:color w:val="000000" w:themeColor="text1"/>
              </w:rPr>
              <w:t>: Be part of a team that nurtures academic and professional growth in a supportive and inclusive environment.</w:t>
            </w:r>
          </w:p>
          <w:p w14:paraId="69F18FED" w14:textId="6FA98963" w:rsidR="6008CF31" w:rsidRDefault="6008CF31" w:rsidP="2F4C4387">
            <w:pPr>
              <w:pStyle w:val="ListParagraph"/>
              <w:numPr>
                <w:ilvl w:val="0"/>
                <w:numId w:val="5"/>
              </w:numPr>
              <w:spacing w:before="0"/>
              <w:rPr>
                <w:rFonts w:asciiTheme="minorHAnsi" w:eastAsiaTheme="minorEastAsia" w:hAnsiTheme="minorHAnsi" w:cstheme="minorBidi"/>
                <w:color w:val="000000" w:themeColor="text1"/>
              </w:rPr>
            </w:pPr>
            <w:r w:rsidRPr="2F4C4387">
              <w:rPr>
                <w:rFonts w:asciiTheme="minorHAnsi" w:eastAsiaTheme="minorEastAsia" w:hAnsiTheme="minorHAnsi" w:cstheme="minorBidi"/>
                <w:b/>
                <w:bCs/>
                <w:color w:val="000000" w:themeColor="text1"/>
              </w:rPr>
              <w:t>Impactful Work</w:t>
            </w:r>
            <w:r w:rsidRPr="2F4C4387">
              <w:rPr>
                <w:rFonts w:asciiTheme="minorHAnsi" w:eastAsiaTheme="minorEastAsia" w:hAnsiTheme="minorHAnsi" w:cstheme="minorBidi"/>
                <w:color w:val="000000" w:themeColor="text1"/>
              </w:rPr>
              <w:t>: Contribute to our mission of addressing significant health inequalities in Bolton and beyond by supporting the education of future medical professionals who will make a difference in healthcare.</w:t>
            </w:r>
          </w:p>
          <w:p w14:paraId="49F3E6EC" w14:textId="25EAB940" w:rsidR="6008CF31" w:rsidRDefault="6008CF31" w:rsidP="2F4C4387">
            <w:pPr>
              <w:spacing w:before="240" w:after="240" w:line="279" w:lineRule="auto"/>
              <w:rPr>
                <w:rFonts w:asciiTheme="minorHAnsi" w:eastAsiaTheme="minorEastAsia" w:hAnsiTheme="minorHAnsi"/>
                <w:color w:val="0E2740"/>
              </w:rPr>
            </w:pPr>
            <w:r w:rsidRPr="2F4C4387">
              <w:rPr>
                <w:rFonts w:asciiTheme="minorHAnsi" w:eastAsiaTheme="minorEastAsia" w:hAnsiTheme="minorHAnsi"/>
                <w:b/>
                <w:bCs/>
                <w:i/>
                <w:iCs/>
                <w:color w:val="0E2740"/>
              </w:rPr>
              <w:t>Medicine in Bolton</w:t>
            </w:r>
          </w:p>
          <w:p w14:paraId="15591702" w14:textId="0F24206D" w:rsidR="6008CF31" w:rsidRDefault="6008CF31" w:rsidP="2F4C4387">
            <w:pPr>
              <w:spacing w:before="240" w:after="240" w:line="279" w:lineRule="auto"/>
              <w:rPr>
                <w:rFonts w:asciiTheme="minorHAnsi" w:eastAsiaTheme="minorEastAsia" w:hAnsiTheme="minorHAnsi"/>
                <w:color w:val="000000" w:themeColor="text1"/>
              </w:rPr>
            </w:pPr>
            <w:r w:rsidRPr="2F4C4387">
              <w:rPr>
                <w:rFonts w:asciiTheme="minorHAnsi" w:eastAsiaTheme="minorEastAsia" w:hAnsiTheme="minorHAnsi"/>
                <w:color w:val="000000" w:themeColor="text1"/>
              </w:rPr>
              <w:t>Bolton has a rich history in medicine, home to philanthropic figures like Sir Thomas Barlow and Samuel Taylor Chadwick, whose medical legacies inspire our mission to produce local leaders in healthcare. Our commitment is to address the significant health inequalities in Bolton by providing targeted support and high-quality education to our students.</w:t>
            </w:r>
          </w:p>
          <w:p w14:paraId="3CC935EA" w14:textId="2A1F3B3C" w:rsidR="6008CF31" w:rsidRDefault="6008CF31" w:rsidP="2F4C4387">
            <w:pPr>
              <w:spacing w:before="0" w:after="0" w:line="240" w:lineRule="auto"/>
              <w:jc w:val="center"/>
              <w:rPr>
                <w:rFonts w:asciiTheme="minorHAnsi" w:eastAsiaTheme="minorEastAsia" w:hAnsiTheme="minorHAnsi"/>
                <w:color w:val="000000" w:themeColor="text1"/>
              </w:rPr>
            </w:pPr>
            <w:r w:rsidRPr="2F4C4387">
              <w:rPr>
                <w:rFonts w:asciiTheme="minorHAnsi" w:eastAsiaTheme="minorEastAsia" w:hAnsiTheme="minorHAnsi"/>
                <w:b/>
                <w:bCs/>
                <w:i/>
                <w:iCs/>
                <w:color w:val="000000" w:themeColor="text1"/>
              </w:rPr>
              <w:t>Join us in shaping the future of healthcare education and ensuring the success of our new MBChB programme.</w:t>
            </w:r>
          </w:p>
        </w:tc>
      </w:tr>
    </w:tbl>
    <w:p w14:paraId="67B89F83" w14:textId="1DACDA9E" w:rsidR="2F4C4387" w:rsidRDefault="2F4C4387" w:rsidP="2F4C4387">
      <w:pPr>
        <w:spacing w:before="0" w:after="0" w:line="240" w:lineRule="auto"/>
      </w:pPr>
    </w:p>
    <w:tbl>
      <w:tblPr>
        <w:tblStyle w:val="TableGrid"/>
        <w:tblW w:w="0" w:type="auto"/>
        <w:tblLook w:val="04A0" w:firstRow="1" w:lastRow="0" w:firstColumn="1" w:lastColumn="0" w:noHBand="0" w:noVBand="1"/>
      </w:tblPr>
      <w:tblGrid>
        <w:gridCol w:w="9350"/>
      </w:tblGrid>
      <w:tr w:rsidR="004E7DC1" w14:paraId="3C73E535" w14:textId="77777777" w:rsidTr="2F4C4387">
        <w:tc>
          <w:tcPr>
            <w:tcW w:w="9350" w:type="dxa"/>
          </w:tcPr>
          <w:p w14:paraId="34B5AE7C" w14:textId="77777777" w:rsidR="004E7DC1" w:rsidRDefault="004E7DC1" w:rsidP="2F4C4387">
            <w:pPr>
              <w:spacing w:before="0" w:after="0" w:line="240" w:lineRule="auto"/>
              <w:rPr>
                <w:b/>
                <w:bCs/>
              </w:rPr>
            </w:pPr>
            <w:r w:rsidRPr="2F4C4387">
              <w:rPr>
                <w:b/>
                <w:bCs/>
              </w:rPr>
              <w:t>Main purpose of the position:</w:t>
            </w:r>
          </w:p>
          <w:p w14:paraId="70C076DE" w14:textId="527AD5F4" w:rsidR="004E7DC1" w:rsidRDefault="004E7DC1" w:rsidP="004E7DC1">
            <w:pPr>
              <w:spacing w:before="0" w:after="0" w:line="240" w:lineRule="auto"/>
            </w:pPr>
          </w:p>
          <w:p w14:paraId="60B8001C" w14:textId="119160CB" w:rsidR="004E7DC1" w:rsidRDefault="3CBD75DD" w:rsidP="2F4C4387">
            <w:pPr>
              <w:spacing w:before="0" w:after="0" w:line="240" w:lineRule="auto"/>
            </w:pPr>
            <w:r w:rsidRPr="2F4C4387">
              <w:rPr>
                <w:rFonts w:eastAsia="Calibri" w:cs="Calibri"/>
              </w:rPr>
              <w:t>To lead and manage the professional services staff, administrative processes and resources aligned to assessments</w:t>
            </w:r>
            <w:r w:rsidR="1A7608C8" w:rsidRPr="2F4C4387">
              <w:rPr>
                <w:rFonts w:eastAsia="Calibri" w:cs="Calibri"/>
              </w:rPr>
              <w:t xml:space="preserve"> </w:t>
            </w:r>
            <w:r w:rsidRPr="2F4C4387">
              <w:rPr>
                <w:rFonts w:eastAsia="Calibri" w:cs="Calibri"/>
              </w:rPr>
              <w:t>in order to deliver assessments across all phases and years of the MBChB curriculum.</w:t>
            </w:r>
          </w:p>
          <w:p w14:paraId="20B304DC" w14:textId="42B46350" w:rsidR="004E7DC1" w:rsidRDefault="004E7DC1" w:rsidP="2F4C4387">
            <w:pPr>
              <w:spacing w:before="0" w:after="0" w:line="240" w:lineRule="auto"/>
              <w:rPr>
                <w:rFonts w:eastAsia="Calibri" w:cs="Calibri"/>
              </w:rPr>
            </w:pPr>
          </w:p>
          <w:p w14:paraId="01ACDC38" w14:textId="55BB8F5A" w:rsidR="004E7DC1" w:rsidRDefault="3CBD75DD" w:rsidP="2F4C4387">
            <w:pPr>
              <w:spacing w:before="0" w:after="0" w:line="240" w:lineRule="auto"/>
              <w:rPr>
                <w:rFonts w:eastAsia="Calibri" w:cs="Calibri"/>
              </w:rPr>
            </w:pPr>
            <w:r w:rsidRPr="2F4C4387">
              <w:rPr>
                <w:rFonts w:eastAsia="Calibri" w:cs="Calibri"/>
              </w:rPr>
              <w:t xml:space="preserve">To lead on process reviews as required and implement agreed new processes and practices in accordance with the </w:t>
            </w:r>
            <w:proofErr w:type="gramStart"/>
            <w:r w:rsidRPr="2F4C4387">
              <w:rPr>
                <w:rFonts w:eastAsia="Calibri" w:cs="Calibri"/>
              </w:rPr>
              <w:t>School</w:t>
            </w:r>
            <w:r w:rsidR="405A4438" w:rsidRPr="2F4C4387">
              <w:rPr>
                <w:rFonts w:eastAsia="Calibri" w:cs="Calibri"/>
              </w:rPr>
              <w:t>’s</w:t>
            </w:r>
            <w:proofErr w:type="gramEnd"/>
            <w:r w:rsidRPr="2F4C4387">
              <w:rPr>
                <w:rFonts w:eastAsia="Calibri" w:cs="Calibri"/>
              </w:rPr>
              <w:t xml:space="preserve"> strategy to create a cross-structural and team-based approach to administration and process management. </w:t>
            </w:r>
          </w:p>
          <w:p w14:paraId="20BB0CB5" w14:textId="5BD471FF" w:rsidR="004E7DC1" w:rsidRDefault="004E7DC1" w:rsidP="2F4C4387">
            <w:pPr>
              <w:spacing w:before="0" w:after="0" w:line="240" w:lineRule="auto"/>
              <w:rPr>
                <w:rFonts w:eastAsia="Calibri" w:cs="Calibri"/>
              </w:rPr>
            </w:pPr>
          </w:p>
          <w:p w14:paraId="3D7AF20E" w14:textId="4DC138A5" w:rsidR="004E7DC1" w:rsidRDefault="3CBD75DD" w:rsidP="2F4C4387">
            <w:pPr>
              <w:spacing w:before="0" w:after="0" w:line="240" w:lineRule="auto"/>
            </w:pPr>
            <w:r w:rsidRPr="2F4C4387">
              <w:rPr>
                <w:rFonts w:eastAsia="Calibri" w:cs="Calibri"/>
              </w:rPr>
              <w:t xml:space="preserve">To effectively plan and manage resource workflow on a weekly, monthly and annual basis, and to monitor capacity and deploy resources appropriately. </w:t>
            </w:r>
          </w:p>
          <w:p w14:paraId="542272C0" w14:textId="5671F256" w:rsidR="004E7DC1" w:rsidRDefault="004E7DC1" w:rsidP="2F4C4387">
            <w:pPr>
              <w:spacing w:before="0" w:after="0" w:line="240" w:lineRule="auto"/>
              <w:rPr>
                <w:rFonts w:eastAsia="Calibri" w:cs="Calibri"/>
              </w:rPr>
            </w:pPr>
          </w:p>
          <w:p w14:paraId="5FCC5208" w14:textId="5D9E0B5C" w:rsidR="004E7DC1" w:rsidRDefault="3CBD75DD" w:rsidP="2F4C4387">
            <w:pPr>
              <w:spacing w:before="0" w:after="0" w:line="240" w:lineRule="auto"/>
            </w:pPr>
            <w:r w:rsidRPr="2F4C4387">
              <w:rPr>
                <w:rFonts w:eastAsia="Calibri" w:cs="Calibri"/>
              </w:rPr>
              <w:t>To undertake cross-School roles and projects as agreed with the Head of Professional Services (Medicine)</w:t>
            </w:r>
            <w:r w:rsidR="71DB8EB6" w:rsidRPr="2F4C4387">
              <w:rPr>
                <w:rFonts w:eastAsia="Calibri" w:cs="Calibri"/>
              </w:rPr>
              <w:t>.</w:t>
            </w:r>
          </w:p>
        </w:tc>
      </w:tr>
    </w:tbl>
    <w:p w14:paraId="141E53B2" w14:textId="020A3BEB" w:rsidR="004E7DC1" w:rsidRDefault="004E7DC1" w:rsidP="004E7DC1">
      <w:pPr>
        <w:spacing w:before="0" w:after="0" w:line="240" w:lineRule="auto"/>
      </w:pPr>
    </w:p>
    <w:tbl>
      <w:tblPr>
        <w:tblStyle w:val="TableGrid"/>
        <w:tblW w:w="9350" w:type="dxa"/>
        <w:tblLook w:val="04A0" w:firstRow="1" w:lastRow="0" w:firstColumn="1" w:lastColumn="0" w:noHBand="0" w:noVBand="1"/>
      </w:tblPr>
      <w:tblGrid>
        <w:gridCol w:w="705"/>
        <w:gridCol w:w="15"/>
        <w:gridCol w:w="8630"/>
      </w:tblGrid>
      <w:tr w:rsidR="004E7DC1" w14:paraId="42EA8DA4" w14:textId="77777777" w:rsidTr="19E6E8BA">
        <w:trPr>
          <w:trHeight w:val="300"/>
        </w:trPr>
        <w:tc>
          <w:tcPr>
            <w:tcW w:w="9350" w:type="dxa"/>
            <w:gridSpan w:val="3"/>
          </w:tcPr>
          <w:p w14:paraId="4185BE83" w14:textId="40766247" w:rsidR="004E7DC1" w:rsidRDefault="004E7DC1" w:rsidP="2F4C4387">
            <w:pPr>
              <w:spacing w:before="0" w:after="0" w:line="240" w:lineRule="auto"/>
              <w:rPr>
                <w:b/>
                <w:bCs/>
              </w:rPr>
            </w:pPr>
            <w:r w:rsidRPr="2F4C4387">
              <w:rPr>
                <w:b/>
                <w:bCs/>
              </w:rPr>
              <w:t>Principal Duties and Responsibilities:</w:t>
            </w:r>
          </w:p>
        </w:tc>
      </w:tr>
      <w:tr w:rsidR="004E7DC1" w14:paraId="3C578A06" w14:textId="77777777" w:rsidTr="19E6E8BA">
        <w:trPr>
          <w:trHeight w:val="300"/>
        </w:trPr>
        <w:tc>
          <w:tcPr>
            <w:tcW w:w="720" w:type="dxa"/>
            <w:gridSpan w:val="2"/>
          </w:tcPr>
          <w:p w14:paraId="483313AA" w14:textId="01B39907" w:rsidR="004E7DC1" w:rsidRDefault="004E7DC1" w:rsidP="2F4C4387">
            <w:pPr>
              <w:widowControl w:val="0"/>
              <w:spacing w:before="0" w:after="0" w:line="240" w:lineRule="auto"/>
            </w:pPr>
            <w:r>
              <w:t>1.</w:t>
            </w:r>
          </w:p>
        </w:tc>
        <w:tc>
          <w:tcPr>
            <w:tcW w:w="8630" w:type="dxa"/>
          </w:tcPr>
          <w:p w14:paraId="13A1DDBD" w14:textId="28274ECE" w:rsidR="004E7DC1" w:rsidRDefault="1677CADA" w:rsidP="2F4C4387">
            <w:pPr>
              <w:widowControl w:val="0"/>
              <w:spacing w:before="0" w:after="0" w:line="240" w:lineRule="auto"/>
            </w:pPr>
            <w:r w:rsidRPr="2F4C4387">
              <w:rPr>
                <w:rFonts w:eastAsia="Calibri" w:cs="Calibri"/>
              </w:rPr>
              <w:t xml:space="preserve">To manage a team of professional services support staff focussed on the planning, organisation and delivery of Medical School assessments. Key aspects of this will be: </w:t>
            </w:r>
          </w:p>
          <w:p w14:paraId="08002B62" w14:textId="0E389C92" w:rsidR="004E7DC1" w:rsidRDefault="1677CADA" w:rsidP="2F4C4387">
            <w:pPr>
              <w:pStyle w:val="ListParagraph"/>
              <w:numPr>
                <w:ilvl w:val="0"/>
                <w:numId w:val="17"/>
              </w:numPr>
              <w:spacing w:before="0"/>
            </w:pPr>
            <w:r w:rsidRPr="2F4C4387">
              <w:rPr>
                <w:rFonts w:ascii="Calibri" w:eastAsia="Calibri" w:hAnsi="Calibri" w:cs="Calibri"/>
              </w:rPr>
              <w:t xml:space="preserve">close working with the Assessments </w:t>
            </w:r>
            <w:r w:rsidR="00E43A38">
              <w:rPr>
                <w:rFonts w:ascii="Calibri" w:eastAsia="Calibri" w:hAnsi="Calibri" w:cs="Calibri"/>
              </w:rPr>
              <w:t xml:space="preserve">Leads </w:t>
            </w:r>
            <w:r w:rsidRPr="2F4C4387">
              <w:rPr>
                <w:rFonts w:ascii="Calibri" w:eastAsia="Calibri" w:hAnsi="Calibri" w:cs="Calibri"/>
              </w:rPr>
              <w:t xml:space="preserve">to identify resource requirements on an 18 month cycle, and work to remove obstacles to effective delivery; </w:t>
            </w:r>
          </w:p>
          <w:p w14:paraId="49CF5299" w14:textId="324E38E4" w:rsidR="004E7DC1" w:rsidRDefault="1677CADA" w:rsidP="2F4C4387">
            <w:pPr>
              <w:pStyle w:val="ListParagraph"/>
              <w:numPr>
                <w:ilvl w:val="0"/>
                <w:numId w:val="17"/>
              </w:numPr>
              <w:spacing w:before="0"/>
            </w:pPr>
            <w:r w:rsidRPr="2F4C4387">
              <w:rPr>
                <w:rFonts w:ascii="Calibri" w:eastAsia="Calibri" w:hAnsi="Calibri" w:cs="Calibri"/>
              </w:rPr>
              <w:t xml:space="preserve">prioritising workload for the assessment administration team, liaising with other School Business Administration Managers (BAMs) as necessary to identify and allocate additional resource o monitoring the capacity and capability of the team, including performance management, induction, probation and appraisals of staff. </w:t>
            </w:r>
          </w:p>
          <w:p w14:paraId="103AD705" w14:textId="37D159C9" w:rsidR="004E7DC1" w:rsidRDefault="1677CADA" w:rsidP="2F4C4387">
            <w:pPr>
              <w:pStyle w:val="ListParagraph"/>
              <w:numPr>
                <w:ilvl w:val="0"/>
                <w:numId w:val="17"/>
              </w:numPr>
              <w:spacing w:before="0"/>
            </w:pPr>
            <w:r w:rsidRPr="19E6E8BA">
              <w:rPr>
                <w:rFonts w:ascii="Calibri" w:eastAsia="Calibri" w:hAnsi="Calibri" w:cs="Calibri"/>
              </w:rPr>
              <w:t>Taking direct responsibility for the planning and delivery of exams</w:t>
            </w:r>
          </w:p>
        </w:tc>
      </w:tr>
      <w:tr w:rsidR="004E7DC1" w14:paraId="6550DBDA" w14:textId="77777777" w:rsidTr="19E6E8BA">
        <w:trPr>
          <w:trHeight w:val="300"/>
        </w:trPr>
        <w:tc>
          <w:tcPr>
            <w:tcW w:w="720" w:type="dxa"/>
            <w:gridSpan w:val="2"/>
          </w:tcPr>
          <w:p w14:paraId="4B1C87D6" w14:textId="65122ECB" w:rsidR="004E7DC1" w:rsidRDefault="004E7DC1" w:rsidP="2F4C4387">
            <w:pPr>
              <w:widowControl w:val="0"/>
              <w:spacing w:before="0" w:after="0" w:line="240" w:lineRule="auto"/>
            </w:pPr>
            <w:r>
              <w:t>2.</w:t>
            </w:r>
          </w:p>
        </w:tc>
        <w:tc>
          <w:tcPr>
            <w:tcW w:w="8630" w:type="dxa"/>
          </w:tcPr>
          <w:p w14:paraId="2093E8A6" w14:textId="50CEBC8F" w:rsidR="004E7DC1" w:rsidRDefault="4B361A85" w:rsidP="2F4C4387">
            <w:pPr>
              <w:widowControl w:val="0"/>
              <w:spacing w:before="0" w:after="0" w:line="240" w:lineRule="auto"/>
            </w:pPr>
            <w:r w:rsidRPr="2F4C4387">
              <w:rPr>
                <w:rFonts w:eastAsia="Calibri" w:cs="Calibri"/>
              </w:rPr>
              <w:t xml:space="preserve">Delivery of an excellent service to students and staff. Act as the key liaison with the Academic Assessments Lead and other academic colleagues to negotiate priorities and activity within the assessment delivery cycle and ensure that the assessments administration team </w:t>
            </w:r>
            <w:r w:rsidRPr="2F4C4387">
              <w:rPr>
                <w:rFonts w:eastAsia="Calibri" w:cs="Calibri"/>
              </w:rPr>
              <w:lastRenderedPageBreak/>
              <w:t>maintains a student-focussed approach, communicating effectively and responding to student enquiries Job Summary quickly and effectively. Work with other BAMs and academic colleagues as necessary to develop the assessments timetable alongside the processes of curriculum planning, student admissions etc.</w:t>
            </w:r>
          </w:p>
        </w:tc>
      </w:tr>
      <w:tr w:rsidR="004E7DC1" w14:paraId="547499E2" w14:textId="77777777" w:rsidTr="19E6E8BA">
        <w:trPr>
          <w:trHeight w:val="300"/>
        </w:trPr>
        <w:tc>
          <w:tcPr>
            <w:tcW w:w="720" w:type="dxa"/>
            <w:gridSpan w:val="2"/>
          </w:tcPr>
          <w:p w14:paraId="7CF49010" w14:textId="6C229DEC" w:rsidR="004E7DC1" w:rsidRDefault="0A19FEDF" w:rsidP="2F4C4387">
            <w:pPr>
              <w:widowControl w:val="0"/>
              <w:spacing w:before="0" w:after="0" w:line="240" w:lineRule="auto"/>
            </w:pPr>
            <w:r>
              <w:lastRenderedPageBreak/>
              <w:t>3.</w:t>
            </w:r>
          </w:p>
        </w:tc>
        <w:tc>
          <w:tcPr>
            <w:tcW w:w="8630" w:type="dxa"/>
          </w:tcPr>
          <w:p w14:paraId="4D47BEEE" w14:textId="34CE1BCB" w:rsidR="004E7DC1" w:rsidRDefault="4B361A85" w:rsidP="2F4C4387">
            <w:pPr>
              <w:widowControl w:val="0"/>
              <w:spacing w:before="0" w:after="0" w:line="240" w:lineRule="auto"/>
            </w:pPr>
            <w:r w:rsidRPr="2F4C4387">
              <w:rPr>
                <w:rFonts w:eastAsia="Calibri" w:cs="Calibri"/>
              </w:rPr>
              <w:t>Take lead responsibility for post-assessment results processing, including results and feedback release. Prepare spreadsheets for data entry relating to all exams and coordinate activity across the assessments administration team, drawing on support as agreed with other School BAMs to ensure that data processing and results checks are handled securely and to agreed timescales. Act as secretary to the Standard Setting, Marking, Moderation and Assessment Groups and undertake the preparation of reports to the Panels and Boards of Examiners and the release of results to students. Ensure that there is capacity and knowledge within the assessments administration team to deputise in the event of your absence.</w:t>
            </w:r>
          </w:p>
        </w:tc>
      </w:tr>
      <w:tr w:rsidR="2F4C4387" w14:paraId="37719E9D" w14:textId="77777777" w:rsidTr="19E6E8BA">
        <w:trPr>
          <w:trHeight w:val="300"/>
        </w:trPr>
        <w:tc>
          <w:tcPr>
            <w:tcW w:w="720" w:type="dxa"/>
            <w:gridSpan w:val="2"/>
          </w:tcPr>
          <w:p w14:paraId="3D86A065" w14:textId="5A5CB3F6" w:rsidR="6CB5C4C9" w:rsidRDefault="6CB5C4C9" w:rsidP="2F4C4387">
            <w:pPr>
              <w:widowControl w:val="0"/>
              <w:spacing w:before="0" w:after="0" w:line="240" w:lineRule="auto"/>
            </w:pPr>
            <w:r>
              <w:t>4.</w:t>
            </w:r>
          </w:p>
        </w:tc>
        <w:tc>
          <w:tcPr>
            <w:tcW w:w="8630" w:type="dxa"/>
          </w:tcPr>
          <w:p w14:paraId="05D52DB0" w14:textId="6D254CC4" w:rsidR="4B361A85" w:rsidRDefault="4B361A85" w:rsidP="2F4C4387">
            <w:pPr>
              <w:widowControl w:val="0"/>
              <w:spacing w:before="0" w:after="0" w:line="240" w:lineRule="auto"/>
            </w:pPr>
            <w:r w:rsidRPr="2F4C4387">
              <w:rPr>
                <w:rFonts w:eastAsia="Calibri" w:cs="Calibri"/>
              </w:rPr>
              <w:t>Manage, review and develop administrative systems and processes that underpin assessments delivery, working with the Head of</w:t>
            </w:r>
            <w:r w:rsidR="0EBABAED" w:rsidRPr="2F4C4387">
              <w:rPr>
                <w:rFonts w:eastAsia="Calibri" w:cs="Calibri"/>
              </w:rPr>
              <w:t xml:space="preserve"> Professional Services</w:t>
            </w:r>
            <w:r w:rsidRPr="2F4C4387">
              <w:rPr>
                <w:rFonts w:eastAsia="Calibri" w:cs="Calibri"/>
              </w:rPr>
              <w:t xml:space="preserve"> and other School BAMs as necessary to identify, address and eliminate obstacles to efficient delivery of activities. Ensure that software deployed in support of assessments is available as required, utilised effectively and that compliance with Data Protection provisions is established and maintained. Establish approaches for the routine collection of data and evidence measure the effectiveness of processes and act as required to remove causes of failure, drawing on expertise and support from across the University where needed.</w:t>
            </w:r>
          </w:p>
        </w:tc>
      </w:tr>
      <w:tr w:rsidR="2F4C4387" w14:paraId="578A84DA" w14:textId="77777777" w:rsidTr="19E6E8BA">
        <w:trPr>
          <w:trHeight w:val="300"/>
        </w:trPr>
        <w:tc>
          <w:tcPr>
            <w:tcW w:w="720" w:type="dxa"/>
            <w:gridSpan w:val="2"/>
          </w:tcPr>
          <w:p w14:paraId="71AF393C" w14:textId="76B1D848" w:rsidR="39E592A0" w:rsidRDefault="39E592A0" w:rsidP="2F4C4387">
            <w:pPr>
              <w:widowControl w:val="0"/>
              <w:spacing w:before="0" w:after="0" w:line="240" w:lineRule="auto"/>
            </w:pPr>
            <w:r>
              <w:t>5.</w:t>
            </w:r>
          </w:p>
        </w:tc>
        <w:tc>
          <w:tcPr>
            <w:tcW w:w="8630" w:type="dxa"/>
          </w:tcPr>
          <w:p w14:paraId="0CBD33D5" w14:textId="604FC9A0" w:rsidR="4B361A85" w:rsidRDefault="4B361A85" w:rsidP="2F4C4387">
            <w:pPr>
              <w:widowControl w:val="0"/>
              <w:spacing w:before="0" w:after="0" w:line="240" w:lineRule="auto"/>
            </w:pPr>
            <w:r w:rsidRPr="2F4C4387">
              <w:rPr>
                <w:rFonts w:eastAsia="Calibri" w:cs="Calibri"/>
              </w:rPr>
              <w:t xml:space="preserve">Ensure the resilience assessments processes and support through the development of a set of written procedures which will be implemented across all assessments undertaken within the </w:t>
            </w:r>
            <w:proofErr w:type="gramStart"/>
            <w:r w:rsidRPr="2F4C4387">
              <w:rPr>
                <w:rFonts w:eastAsia="Calibri" w:cs="Calibri"/>
              </w:rPr>
              <w:t>School</w:t>
            </w:r>
            <w:proofErr w:type="gramEnd"/>
            <w:r w:rsidRPr="2F4C4387">
              <w:rPr>
                <w:rFonts w:eastAsia="Calibri" w:cs="Calibri"/>
              </w:rPr>
              <w:t xml:space="preserve">. </w:t>
            </w:r>
            <w:r w:rsidR="398BEEE3" w:rsidRPr="2F4C4387">
              <w:rPr>
                <w:rFonts w:eastAsia="Calibri" w:cs="Calibri"/>
              </w:rPr>
              <w:t xml:space="preserve"> </w:t>
            </w:r>
            <w:r w:rsidRPr="2F4C4387">
              <w:rPr>
                <w:rFonts w:eastAsia="Calibri" w:cs="Calibri"/>
              </w:rPr>
              <w:t>As a set of School and programme documentation, these procedures will provide advice and guidance to team members and academic staff on policy and procedure as relate to assessments across the breadth of the MB ChB programme.</w:t>
            </w:r>
          </w:p>
        </w:tc>
      </w:tr>
      <w:tr w:rsidR="2F4C4387" w14:paraId="56794F8C" w14:textId="77777777" w:rsidTr="19E6E8BA">
        <w:trPr>
          <w:trHeight w:val="300"/>
        </w:trPr>
        <w:tc>
          <w:tcPr>
            <w:tcW w:w="720" w:type="dxa"/>
            <w:gridSpan w:val="2"/>
          </w:tcPr>
          <w:p w14:paraId="47F20D76" w14:textId="0FDDBD38" w:rsidR="3ACBACDB" w:rsidRDefault="3ACBACDB" w:rsidP="2F4C4387">
            <w:pPr>
              <w:widowControl w:val="0"/>
              <w:spacing w:before="0" w:after="0" w:line="240" w:lineRule="auto"/>
            </w:pPr>
            <w:r>
              <w:t>6.</w:t>
            </w:r>
          </w:p>
        </w:tc>
        <w:tc>
          <w:tcPr>
            <w:tcW w:w="8630" w:type="dxa"/>
          </w:tcPr>
          <w:p w14:paraId="74CFC67C" w14:textId="3028631C" w:rsidR="4B361A85" w:rsidRDefault="4B361A85" w:rsidP="2F4C4387">
            <w:pPr>
              <w:widowControl w:val="0"/>
              <w:spacing w:before="0" w:after="0" w:line="240" w:lineRule="auto"/>
            </w:pPr>
            <w:r w:rsidRPr="2F4C4387">
              <w:rPr>
                <w:rFonts w:eastAsia="Calibri" w:cs="Calibri"/>
              </w:rPr>
              <w:t xml:space="preserve">Develop and maintain key relationships with members of the Student and Academic Services team in order to influence the development of </w:t>
            </w:r>
            <w:proofErr w:type="gramStart"/>
            <w:r w:rsidRPr="2F4C4387">
              <w:rPr>
                <w:rFonts w:eastAsia="Calibri" w:cs="Calibri"/>
              </w:rPr>
              <w:t>University</w:t>
            </w:r>
            <w:proofErr w:type="gramEnd"/>
            <w:r w:rsidRPr="2F4C4387">
              <w:rPr>
                <w:rFonts w:eastAsia="Calibri" w:cs="Calibri"/>
              </w:rPr>
              <w:t xml:space="preserve"> systems and processes in accordance with the needs of the Medical School. Ensure that wherever possible and appropriate, Medical School processes are aligned with those of the University, highlighting and agreeing where divergence is necessary to ensure that there is a clear view of the Medical School’s approach available to the University.</w:t>
            </w:r>
          </w:p>
        </w:tc>
      </w:tr>
      <w:tr w:rsidR="2F4C4387" w14:paraId="08AE7963" w14:textId="77777777" w:rsidTr="19E6E8BA">
        <w:trPr>
          <w:trHeight w:val="300"/>
        </w:trPr>
        <w:tc>
          <w:tcPr>
            <w:tcW w:w="720" w:type="dxa"/>
            <w:gridSpan w:val="2"/>
          </w:tcPr>
          <w:p w14:paraId="60E6F52E" w14:textId="7F8E3CDB" w:rsidR="2DE7EC32" w:rsidRDefault="2DE7EC32" w:rsidP="2F4C4387">
            <w:pPr>
              <w:widowControl w:val="0"/>
              <w:spacing w:before="0" w:after="0" w:line="240" w:lineRule="auto"/>
            </w:pPr>
            <w:r>
              <w:t>7.</w:t>
            </w:r>
          </w:p>
        </w:tc>
        <w:tc>
          <w:tcPr>
            <w:tcW w:w="8630" w:type="dxa"/>
          </w:tcPr>
          <w:p w14:paraId="12FDFE48" w14:textId="236D3971" w:rsidR="4B361A85" w:rsidRDefault="4B361A85" w:rsidP="2F4C4387">
            <w:pPr>
              <w:widowControl w:val="0"/>
              <w:spacing w:before="0" w:after="0" w:line="240" w:lineRule="auto"/>
            </w:pPr>
            <w:r w:rsidRPr="2F4C4387">
              <w:rPr>
                <w:rFonts w:eastAsia="Calibri" w:cs="Calibri"/>
              </w:rPr>
              <w:t xml:space="preserve">Evaluate training needs within the team and prepare and deliver training sessions for staff working in the Cluster(s) that underpin the core duties of the teams. This will include specific system, process and systems thinking method training, where appropriate in conjunction with the Head of </w:t>
            </w:r>
            <w:r w:rsidR="70202F7A" w:rsidRPr="2F4C4387">
              <w:rPr>
                <w:rFonts w:eastAsia="Calibri" w:cs="Calibri"/>
              </w:rPr>
              <w:t>Professional Services</w:t>
            </w:r>
            <w:r w:rsidRPr="2F4C4387">
              <w:rPr>
                <w:rFonts w:eastAsia="Calibri" w:cs="Calibri"/>
              </w:rPr>
              <w:t xml:space="preserve"> and / or other BAMs. Represent the School at College and University wide meetings; identify and attend College and University meetings to ensure that own professional skills and knowledge of changes is up to date</w:t>
            </w:r>
          </w:p>
        </w:tc>
      </w:tr>
      <w:tr w:rsidR="2F4C4387" w14:paraId="6DF02233" w14:textId="77777777" w:rsidTr="19E6E8BA">
        <w:trPr>
          <w:trHeight w:val="300"/>
        </w:trPr>
        <w:tc>
          <w:tcPr>
            <w:tcW w:w="720" w:type="dxa"/>
            <w:gridSpan w:val="2"/>
          </w:tcPr>
          <w:p w14:paraId="1F15C4BE" w14:textId="715DEF0A" w:rsidR="7D78C02D" w:rsidRDefault="7D78C02D" w:rsidP="2F4C4387">
            <w:pPr>
              <w:widowControl w:val="0"/>
              <w:spacing w:before="0" w:after="0" w:line="240" w:lineRule="auto"/>
            </w:pPr>
            <w:r>
              <w:t>8.</w:t>
            </w:r>
          </w:p>
        </w:tc>
        <w:tc>
          <w:tcPr>
            <w:tcW w:w="8630" w:type="dxa"/>
          </w:tcPr>
          <w:p w14:paraId="36E22E2E" w14:textId="7C599984" w:rsidR="4B361A85" w:rsidRDefault="4B361A85" w:rsidP="2F4C4387">
            <w:pPr>
              <w:widowControl w:val="0"/>
              <w:spacing w:before="0" w:after="0" w:line="240" w:lineRule="auto"/>
            </w:pPr>
            <w:r w:rsidRPr="2F4C4387">
              <w:rPr>
                <w:rFonts w:eastAsia="Calibri" w:cs="Calibri"/>
              </w:rPr>
              <w:t>Coordinate the engagement of External Examiners, to include the collation of reports and management of payments as necessary</w:t>
            </w:r>
          </w:p>
        </w:tc>
      </w:tr>
      <w:tr w:rsidR="2F4C4387" w14:paraId="48C8B668" w14:textId="77777777" w:rsidTr="19E6E8BA">
        <w:trPr>
          <w:trHeight w:val="300"/>
        </w:trPr>
        <w:tc>
          <w:tcPr>
            <w:tcW w:w="9350" w:type="dxa"/>
            <w:gridSpan w:val="3"/>
          </w:tcPr>
          <w:p w14:paraId="1A243E1C" w14:textId="43B85E3A" w:rsidR="4B361A85" w:rsidRDefault="4B361A85" w:rsidP="2F4C4387">
            <w:pPr>
              <w:widowControl w:val="0"/>
              <w:spacing w:before="0" w:after="0" w:line="240" w:lineRule="auto"/>
              <w:rPr>
                <w:b/>
                <w:bCs/>
              </w:rPr>
            </w:pPr>
            <w:r w:rsidRPr="2F4C4387">
              <w:rPr>
                <w:b/>
                <w:bCs/>
              </w:rPr>
              <w:t>Internal and external relationships</w:t>
            </w:r>
          </w:p>
        </w:tc>
      </w:tr>
      <w:tr w:rsidR="2F4C4387" w14:paraId="58A5E5E8" w14:textId="77777777" w:rsidTr="19E6E8BA">
        <w:trPr>
          <w:trHeight w:val="300"/>
        </w:trPr>
        <w:tc>
          <w:tcPr>
            <w:tcW w:w="720" w:type="dxa"/>
            <w:gridSpan w:val="2"/>
          </w:tcPr>
          <w:p w14:paraId="7D01CA6F" w14:textId="3B20CC12" w:rsidR="2C865D8F" w:rsidRDefault="2C865D8F" w:rsidP="2F4C4387">
            <w:pPr>
              <w:widowControl w:val="0"/>
              <w:spacing w:before="0" w:after="0" w:line="240" w:lineRule="auto"/>
            </w:pPr>
            <w:r>
              <w:t>9.</w:t>
            </w:r>
          </w:p>
        </w:tc>
        <w:tc>
          <w:tcPr>
            <w:tcW w:w="8630" w:type="dxa"/>
          </w:tcPr>
          <w:p w14:paraId="3E36B58A" w14:textId="53AFA62E" w:rsidR="4B361A85" w:rsidRDefault="4B361A85" w:rsidP="2F4C4387">
            <w:pPr>
              <w:widowControl w:val="0"/>
              <w:spacing w:before="0" w:after="0" w:line="240" w:lineRule="auto"/>
            </w:pPr>
            <w:r w:rsidRPr="2F4C4387">
              <w:rPr>
                <w:rFonts w:eastAsia="Calibri" w:cs="Calibri"/>
              </w:rPr>
              <w:t>Main point of contact for the Academic Assessments Lead, negotiating and agreeing assessments administration team activities in support of assessment delivery – daily basis</w:t>
            </w:r>
          </w:p>
        </w:tc>
      </w:tr>
      <w:tr w:rsidR="2F4C4387" w14:paraId="264624BE" w14:textId="77777777" w:rsidTr="19E6E8BA">
        <w:trPr>
          <w:trHeight w:val="300"/>
        </w:trPr>
        <w:tc>
          <w:tcPr>
            <w:tcW w:w="720" w:type="dxa"/>
            <w:gridSpan w:val="2"/>
          </w:tcPr>
          <w:p w14:paraId="00B1D1C8" w14:textId="2EE62A27" w:rsidR="1B52586B" w:rsidRDefault="1B52586B" w:rsidP="2F4C4387">
            <w:pPr>
              <w:widowControl w:val="0"/>
              <w:spacing w:before="0" w:after="0" w:line="240" w:lineRule="auto"/>
            </w:pPr>
            <w:r>
              <w:t>10.</w:t>
            </w:r>
          </w:p>
        </w:tc>
        <w:tc>
          <w:tcPr>
            <w:tcW w:w="8630" w:type="dxa"/>
          </w:tcPr>
          <w:p w14:paraId="6813F08E" w14:textId="642CD778" w:rsidR="4B361A85" w:rsidRDefault="4B361A85" w:rsidP="2F4C4387">
            <w:pPr>
              <w:widowControl w:val="0"/>
              <w:spacing w:before="0" w:after="0" w:line="240" w:lineRule="auto"/>
            </w:pPr>
            <w:r w:rsidRPr="2F4C4387">
              <w:rPr>
                <w:rFonts w:eastAsia="Calibri" w:cs="Calibri"/>
              </w:rPr>
              <w:t xml:space="preserve">Business Administration Managers and School Head of </w:t>
            </w:r>
            <w:r w:rsidR="73991E24" w:rsidRPr="2F4C4387">
              <w:rPr>
                <w:rFonts w:eastAsia="Calibri" w:cs="Calibri"/>
              </w:rPr>
              <w:t>Professional Services</w:t>
            </w:r>
            <w:r w:rsidRPr="2F4C4387">
              <w:rPr>
                <w:rFonts w:eastAsia="Calibri" w:cs="Calibri"/>
              </w:rPr>
              <w:t xml:space="preserve"> – daily basis</w:t>
            </w:r>
          </w:p>
        </w:tc>
      </w:tr>
      <w:tr w:rsidR="2F4C4387" w14:paraId="16BF70BD" w14:textId="77777777" w:rsidTr="19E6E8BA">
        <w:trPr>
          <w:trHeight w:val="300"/>
        </w:trPr>
        <w:tc>
          <w:tcPr>
            <w:tcW w:w="720" w:type="dxa"/>
            <w:gridSpan w:val="2"/>
          </w:tcPr>
          <w:p w14:paraId="54CFDFC0" w14:textId="533CE67D" w:rsidR="16350EDD" w:rsidRDefault="16350EDD" w:rsidP="2F4C4387">
            <w:pPr>
              <w:widowControl w:val="0"/>
              <w:spacing w:before="0" w:after="0" w:line="240" w:lineRule="auto"/>
            </w:pPr>
            <w:r>
              <w:t>11.</w:t>
            </w:r>
          </w:p>
        </w:tc>
        <w:tc>
          <w:tcPr>
            <w:tcW w:w="8630" w:type="dxa"/>
          </w:tcPr>
          <w:p w14:paraId="05233EB7" w14:textId="48CA3A4D" w:rsidR="4B361A85" w:rsidRDefault="4B361A85" w:rsidP="2F4C4387">
            <w:pPr>
              <w:widowControl w:val="0"/>
              <w:spacing w:before="0" w:after="0" w:line="240" w:lineRule="auto"/>
            </w:pPr>
            <w:r w:rsidRPr="2F4C4387">
              <w:rPr>
                <w:rFonts w:eastAsia="Calibri" w:cs="Calibri"/>
              </w:rPr>
              <w:t>Other academic assessments staff – weekly basis</w:t>
            </w:r>
          </w:p>
        </w:tc>
      </w:tr>
      <w:tr w:rsidR="2F4C4387" w14:paraId="2208A73D" w14:textId="77777777" w:rsidTr="19E6E8BA">
        <w:trPr>
          <w:trHeight w:val="300"/>
        </w:trPr>
        <w:tc>
          <w:tcPr>
            <w:tcW w:w="720" w:type="dxa"/>
            <w:gridSpan w:val="2"/>
          </w:tcPr>
          <w:p w14:paraId="10531C45" w14:textId="4FE3389F" w:rsidR="57062971" w:rsidRDefault="57062971" w:rsidP="2F4C4387">
            <w:pPr>
              <w:widowControl w:val="0"/>
              <w:spacing w:before="0" w:after="0" w:line="240" w:lineRule="auto"/>
            </w:pPr>
            <w:r>
              <w:t>12.</w:t>
            </w:r>
          </w:p>
        </w:tc>
        <w:tc>
          <w:tcPr>
            <w:tcW w:w="8630" w:type="dxa"/>
          </w:tcPr>
          <w:p w14:paraId="3A3B9F5F" w14:textId="04FC5E6B" w:rsidR="4B361A85" w:rsidRDefault="4B361A85" w:rsidP="2F4C4387">
            <w:pPr>
              <w:widowControl w:val="0"/>
              <w:spacing w:before="0" w:after="0" w:line="240" w:lineRule="auto"/>
            </w:pPr>
            <w:r w:rsidRPr="2F4C4387">
              <w:rPr>
                <w:rFonts w:eastAsia="Calibri" w:cs="Calibri"/>
              </w:rPr>
              <w:t>Heads of Programme (including Phase Leads and Years leads) – regular liaison, particularly around the time of assessments linked to their areas of responsibility</w:t>
            </w:r>
          </w:p>
        </w:tc>
      </w:tr>
      <w:tr w:rsidR="2F4C4387" w14:paraId="3E4893F4" w14:textId="77777777" w:rsidTr="19E6E8BA">
        <w:trPr>
          <w:trHeight w:val="300"/>
        </w:trPr>
        <w:tc>
          <w:tcPr>
            <w:tcW w:w="720" w:type="dxa"/>
            <w:gridSpan w:val="2"/>
          </w:tcPr>
          <w:p w14:paraId="14BD59CD" w14:textId="3FCCB355" w:rsidR="0A94B99C" w:rsidRDefault="0A94B99C" w:rsidP="2F4C4387">
            <w:pPr>
              <w:widowControl w:val="0"/>
              <w:spacing w:before="0" w:after="0" w:line="240" w:lineRule="auto"/>
            </w:pPr>
            <w:r>
              <w:t>13.</w:t>
            </w:r>
          </w:p>
        </w:tc>
        <w:tc>
          <w:tcPr>
            <w:tcW w:w="8630" w:type="dxa"/>
          </w:tcPr>
          <w:p w14:paraId="555926D8" w14:textId="0135D50B" w:rsidR="4B361A85" w:rsidRDefault="4B361A85" w:rsidP="2F4C4387">
            <w:pPr>
              <w:widowControl w:val="0"/>
              <w:spacing w:before="0" w:after="0" w:line="240" w:lineRule="auto"/>
            </w:pPr>
            <w:r w:rsidRPr="2F4C4387">
              <w:rPr>
                <w:rFonts w:eastAsia="Calibri" w:cs="Calibri"/>
              </w:rPr>
              <w:t>Other academic staff and external clinical staff – regular liaison</w:t>
            </w:r>
          </w:p>
        </w:tc>
      </w:tr>
      <w:tr w:rsidR="2F4C4387" w14:paraId="057C2115" w14:textId="77777777" w:rsidTr="19E6E8BA">
        <w:trPr>
          <w:trHeight w:val="300"/>
        </w:trPr>
        <w:tc>
          <w:tcPr>
            <w:tcW w:w="720" w:type="dxa"/>
            <w:gridSpan w:val="2"/>
          </w:tcPr>
          <w:p w14:paraId="4557BB16" w14:textId="5813F74C" w:rsidR="222CFD06" w:rsidRDefault="222CFD06" w:rsidP="2F4C4387">
            <w:pPr>
              <w:widowControl w:val="0"/>
              <w:spacing w:before="0" w:after="0" w:line="240" w:lineRule="auto"/>
            </w:pPr>
            <w:r>
              <w:lastRenderedPageBreak/>
              <w:t>14.</w:t>
            </w:r>
          </w:p>
        </w:tc>
        <w:tc>
          <w:tcPr>
            <w:tcW w:w="8630" w:type="dxa"/>
          </w:tcPr>
          <w:p w14:paraId="63C47314" w14:textId="6108C5C0" w:rsidR="4B361A85" w:rsidRDefault="4B361A85" w:rsidP="2F4C4387">
            <w:pPr>
              <w:widowControl w:val="0"/>
              <w:spacing w:before="0" w:after="0" w:line="240" w:lineRule="auto"/>
            </w:pPr>
            <w:proofErr w:type="gramStart"/>
            <w:r w:rsidRPr="2F4C4387">
              <w:rPr>
                <w:rFonts w:eastAsia="Calibri" w:cs="Calibri"/>
              </w:rPr>
              <w:t>Assessments</w:t>
            </w:r>
            <w:proofErr w:type="gramEnd"/>
            <w:r w:rsidRPr="2F4C4387">
              <w:rPr>
                <w:rFonts w:eastAsia="Calibri" w:cs="Calibri"/>
              </w:rPr>
              <w:t xml:space="preserve"> administration team – daily basis</w:t>
            </w:r>
          </w:p>
        </w:tc>
      </w:tr>
      <w:tr w:rsidR="2F4C4387" w14:paraId="120AC534" w14:textId="77777777" w:rsidTr="19E6E8BA">
        <w:trPr>
          <w:trHeight w:val="300"/>
        </w:trPr>
        <w:tc>
          <w:tcPr>
            <w:tcW w:w="720" w:type="dxa"/>
            <w:gridSpan w:val="2"/>
          </w:tcPr>
          <w:p w14:paraId="51C59061" w14:textId="50E1A770" w:rsidR="5202B83B" w:rsidRDefault="5202B83B" w:rsidP="2F4C4387">
            <w:pPr>
              <w:widowControl w:val="0"/>
              <w:spacing w:before="0" w:after="0" w:line="240" w:lineRule="auto"/>
            </w:pPr>
            <w:r>
              <w:t>15.</w:t>
            </w:r>
          </w:p>
        </w:tc>
        <w:tc>
          <w:tcPr>
            <w:tcW w:w="8630" w:type="dxa"/>
          </w:tcPr>
          <w:p w14:paraId="58094B44" w14:textId="1E0C1E64" w:rsidR="4B361A85" w:rsidRDefault="4B361A85" w:rsidP="2F4C4387">
            <w:pPr>
              <w:widowControl w:val="0"/>
              <w:spacing w:before="0" w:after="0" w:line="240" w:lineRule="auto"/>
            </w:pPr>
            <w:r w:rsidRPr="2F4C4387">
              <w:rPr>
                <w:rFonts w:eastAsia="Calibri" w:cs="Calibri"/>
              </w:rPr>
              <w:t>Central administration in particular Student and Academic Services – regular liaison</w:t>
            </w:r>
          </w:p>
        </w:tc>
      </w:tr>
      <w:tr w:rsidR="2F4C4387" w14:paraId="15E4E3D9" w14:textId="77777777" w:rsidTr="19E6E8BA">
        <w:trPr>
          <w:trHeight w:val="300"/>
        </w:trPr>
        <w:tc>
          <w:tcPr>
            <w:tcW w:w="720" w:type="dxa"/>
            <w:gridSpan w:val="2"/>
          </w:tcPr>
          <w:p w14:paraId="4BB33BA3" w14:textId="43F77E78" w:rsidR="32522879" w:rsidRDefault="32522879" w:rsidP="2F4C4387">
            <w:pPr>
              <w:widowControl w:val="0"/>
              <w:spacing w:before="0" w:after="0" w:line="240" w:lineRule="auto"/>
            </w:pPr>
            <w:r>
              <w:t>16.</w:t>
            </w:r>
          </w:p>
        </w:tc>
        <w:tc>
          <w:tcPr>
            <w:tcW w:w="8630" w:type="dxa"/>
          </w:tcPr>
          <w:p w14:paraId="185547C8" w14:textId="13DEE0DA" w:rsidR="4B361A85" w:rsidRDefault="4B361A85" w:rsidP="2F4C4387">
            <w:pPr>
              <w:widowControl w:val="0"/>
              <w:spacing w:before="0" w:after="0" w:line="240" w:lineRule="auto"/>
              <w:rPr>
                <w:rFonts w:eastAsia="Calibri" w:cs="Calibri"/>
              </w:rPr>
            </w:pPr>
            <w:r w:rsidRPr="2F4C4387">
              <w:rPr>
                <w:rFonts w:eastAsia="Calibri" w:cs="Calibri"/>
              </w:rPr>
              <w:t>Contact with students to answer complex queries escalated by the assessments administration team – as required</w:t>
            </w:r>
          </w:p>
        </w:tc>
      </w:tr>
      <w:tr w:rsidR="2F4C4387" w14:paraId="652EAEB0" w14:textId="77777777" w:rsidTr="19E6E8BA">
        <w:trPr>
          <w:trHeight w:val="300"/>
        </w:trPr>
        <w:tc>
          <w:tcPr>
            <w:tcW w:w="9350" w:type="dxa"/>
            <w:gridSpan w:val="3"/>
          </w:tcPr>
          <w:p w14:paraId="7D273BB1" w14:textId="2BBA2623" w:rsidR="4B361A85" w:rsidRDefault="4B361A85" w:rsidP="2F4C4387">
            <w:pPr>
              <w:widowControl w:val="0"/>
              <w:spacing w:before="0" w:after="0" w:line="240" w:lineRule="auto"/>
              <w:rPr>
                <w:b/>
                <w:bCs/>
              </w:rPr>
            </w:pPr>
            <w:r w:rsidRPr="2F4C4387">
              <w:rPr>
                <w:b/>
                <w:bCs/>
              </w:rPr>
              <w:t xml:space="preserve">Planning and </w:t>
            </w:r>
            <w:proofErr w:type="gramStart"/>
            <w:r w:rsidRPr="2F4C4387">
              <w:rPr>
                <w:b/>
                <w:bCs/>
              </w:rPr>
              <w:t>Organising</w:t>
            </w:r>
            <w:proofErr w:type="gramEnd"/>
          </w:p>
        </w:tc>
      </w:tr>
      <w:tr w:rsidR="2F4C4387" w14:paraId="56F5AA65" w14:textId="77777777" w:rsidTr="19E6E8BA">
        <w:trPr>
          <w:trHeight w:val="300"/>
        </w:trPr>
        <w:tc>
          <w:tcPr>
            <w:tcW w:w="720" w:type="dxa"/>
            <w:gridSpan w:val="2"/>
          </w:tcPr>
          <w:p w14:paraId="46086DCC" w14:textId="785786A2" w:rsidR="1B413237" w:rsidRDefault="1B413237" w:rsidP="2F4C4387">
            <w:pPr>
              <w:widowControl w:val="0"/>
              <w:spacing w:before="0" w:after="0" w:line="240" w:lineRule="auto"/>
            </w:pPr>
            <w:r>
              <w:t>17.</w:t>
            </w:r>
          </w:p>
        </w:tc>
        <w:tc>
          <w:tcPr>
            <w:tcW w:w="8630" w:type="dxa"/>
          </w:tcPr>
          <w:p w14:paraId="557BB8E5" w14:textId="0E6AAB01" w:rsidR="4B361A85" w:rsidRDefault="4B361A85" w:rsidP="2F4C4387">
            <w:pPr>
              <w:widowControl w:val="0"/>
              <w:spacing w:before="0" w:after="0" w:line="240" w:lineRule="auto"/>
            </w:pPr>
            <w:r w:rsidRPr="2F4C4387">
              <w:rPr>
                <w:rFonts w:eastAsia="Calibri" w:cs="Calibri"/>
              </w:rPr>
              <w:t xml:space="preserve">Planning own work as well as the work of the assessments administration team, working to an </w:t>
            </w:r>
            <w:proofErr w:type="gramStart"/>
            <w:r w:rsidRPr="2F4C4387">
              <w:rPr>
                <w:rFonts w:eastAsia="Calibri" w:cs="Calibri"/>
              </w:rPr>
              <w:t>18 month</w:t>
            </w:r>
            <w:proofErr w:type="gramEnd"/>
            <w:r w:rsidRPr="2F4C4387">
              <w:rPr>
                <w:rFonts w:eastAsia="Calibri" w:cs="Calibri"/>
              </w:rPr>
              <w:t xml:space="preserve"> planning &amp; delivery cycle.</w:t>
            </w:r>
          </w:p>
        </w:tc>
      </w:tr>
      <w:tr w:rsidR="2F4C4387" w14:paraId="56E076C4" w14:textId="77777777" w:rsidTr="19E6E8BA">
        <w:trPr>
          <w:trHeight w:val="300"/>
        </w:trPr>
        <w:tc>
          <w:tcPr>
            <w:tcW w:w="720" w:type="dxa"/>
            <w:gridSpan w:val="2"/>
          </w:tcPr>
          <w:p w14:paraId="43864E47" w14:textId="7E1FEAA8" w:rsidR="71A4344F" w:rsidRDefault="71A4344F" w:rsidP="2F4C4387">
            <w:pPr>
              <w:widowControl w:val="0"/>
              <w:spacing w:before="0" w:after="0" w:line="240" w:lineRule="auto"/>
            </w:pPr>
            <w:r>
              <w:t>18.</w:t>
            </w:r>
          </w:p>
        </w:tc>
        <w:tc>
          <w:tcPr>
            <w:tcW w:w="8630" w:type="dxa"/>
          </w:tcPr>
          <w:p w14:paraId="336A68F9" w14:textId="354B378B" w:rsidR="4B361A85" w:rsidRDefault="4B361A85" w:rsidP="2F4C4387">
            <w:pPr>
              <w:widowControl w:val="0"/>
              <w:spacing w:before="0" w:after="0" w:line="240" w:lineRule="auto"/>
            </w:pPr>
            <w:r w:rsidRPr="2F4C4387">
              <w:rPr>
                <w:rFonts w:eastAsia="Calibri" w:cs="Calibri"/>
              </w:rPr>
              <w:t>Lead assigned projects.</w:t>
            </w:r>
          </w:p>
        </w:tc>
      </w:tr>
      <w:tr w:rsidR="2F4C4387" w14:paraId="19BED8DE" w14:textId="77777777" w:rsidTr="19E6E8BA">
        <w:trPr>
          <w:trHeight w:val="300"/>
        </w:trPr>
        <w:tc>
          <w:tcPr>
            <w:tcW w:w="720" w:type="dxa"/>
            <w:gridSpan w:val="2"/>
          </w:tcPr>
          <w:p w14:paraId="285D595F" w14:textId="4B96FD33" w:rsidR="4A184C38" w:rsidRDefault="4A184C38" w:rsidP="2F4C4387">
            <w:pPr>
              <w:widowControl w:val="0"/>
              <w:spacing w:before="0" w:after="0" w:line="240" w:lineRule="auto"/>
            </w:pPr>
            <w:r>
              <w:t>19.</w:t>
            </w:r>
          </w:p>
        </w:tc>
        <w:tc>
          <w:tcPr>
            <w:tcW w:w="8630" w:type="dxa"/>
          </w:tcPr>
          <w:p w14:paraId="321ACE46" w14:textId="7EA45134" w:rsidR="4B361A85" w:rsidRDefault="4B361A85" w:rsidP="2F4C4387">
            <w:pPr>
              <w:widowControl w:val="0"/>
              <w:spacing w:before="0" w:after="0" w:line="240" w:lineRule="auto"/>
            </w:pPr>
            <w:r w:rsidRPr="2F4C4387">
              <w:rPr>
                <w:rFonts w:eastAsia="Calibri" w:cs="Calibri"/>
              </w:rPr>
              <w:t>Adjusting priorities according to the needs of all areas within the team</w:t>
            </w:r>
          </w:p>
        </w:tc>
      </w:tr>
      <w:tr w:rsidR="2F4C4387" w14:paraId="30863D87" w14:textId="77777777" w:rsidTr="19E6E8BA">
        <w:trPr>
          <w:trHeight w:val="300"/>
        </w:trPr>
        <w:tc>
          <w:tcPr>
            <w:tcW w:w="9350" w:type="dxa"/>
            <w:gridSpan w:val="3"/>
            <w:tcMar>
              <w:left w:w="105" w:type="dxa"/>
              <w:right w:w="105" w:type="dxa"/>
            </w:tcMar>
          </w:tcPr>
          <w:p w14:paraId="3A521D61" w14:textId="5F0575B5" w:rsidR="2F4C4387" w:rsidRDefault="2F4C4387" w:rsidP="2F4C4387">
            <w:pPr>
              <w:widowControl w:val="0"/>
              <w:spacing w:before="0" w:after="0" w:line="240" w:lineRule="auto"/>
              <w:rPr>
                <w:rFonts w:eastAsia="Calibri" w:cs="Calibri"/>
                <w:color w:val="000000" w:themeColor="text1"/>
              </w:rPr>
            </w:pPr>
            <w:r w:rsidRPr="2F4C4387">
              <w:rPr>
                <w:rFonts w:eastAsia="Calibri" w:cs="Calibri"/>
                <w:b/>
                <w:bCs/>
                <w:color w:val="000000" w:themeColor="text1"/>
              </w:rPr>
              <w:t>Community and Outreach:</w:t>
            </w:r>
          </w:p>
        </w:tc>
      </w:tr>
      <w:tr w:rsidR="2F4C4387" w14:paraId="21D0FDCE" w14:textId="77777777" w:rsidTr="19E6E8BA">
        <w:trPr>
          <w:trHeight w:val="300"/>
        </w:trPr>
        <w:tc>
          <w:tcPr>
            <w:tcW w:w="720" w:type="dxa"/>
            <w:gridSpan w:val="2"/>
            <w:tcMar>
              <w:left w:w="105" w:type="dxa"/>
              <w:right w:w="105" w:type="dxa"/>
            </w:tcMar>
          </w:tcPr>
          <w:p w14:paraId="239553C1" w14:textId="310D74B6" w:rsidR="623B54A3" w:rsidRDefault="623B54A3" w:rsidP="2F4C4387">
            <w:pPr>
              <w:widowControl w:val="0"/>
              <w:spacing w:before="0" w:after="0" w:line="240" w:lineRule="auto"/>
              <w:rPr>
                <w:rFonts w:eastAsia="Calibri" w:cs="Calibri"/>
                <w:color w:val="000000" w:themeColor="text1"/>
              </w:rPr>
            </w:pPr>
            <w:r w:rsidRPr="2F4C4387">
              <w:rPr>
                <w:rFonts w:eastAsia="Calibri" w:cs="Calibri"/>
                <w:color w:val="000000" w:themeColor="text1"/>
              </w:rPr>
              <w:t>20.</w:t>
            </w:r>
          </w:p>
        </w:tc>
        <w:tc>
          <w:tcPr>
            <w:tcW w:w="8630" w:type="dxa"/>
            <w:tcMar>
              <w:left w:w="105" w:type="dxa"/>
              <w:right w:w="105" w:type="dxa"/>
            </w:tcMar>
          </w:tcPr>
          <w:p w14:paraId="5D885529" w14:textId="0CAAE79E" w:rsidR="2F4C4387" w:rsidRDefault="2F4C4387" w:rsidP="2F4C4387">
            <w:pPr>
              <w:widowControl w:val="0"/>
              <w:spacing w:before="0" w:after="0" w:line="240" w:lineRule="auto"/>
              <w:rPr>
                <w:rFonts w:eastAsia="Calibri" w:cs="Calibri"/>
                <w:color w:val="000000" w:themeColor="text1"/>
              </w:rPr>
            </w:pPr>
            <w:r w:rsidRPr="2F4C4387">
              <w:rPr>
                <w:rFonts w:eastAsia="Calibri" w:cs="Calibri"/>
                <w:color w:val="000000" w:themeColor="text1"/>
              </w:rPr>
              <w:t>Engage with the broader academic and medical community through outreach activities.</w:t>
            </w:r>
          </w:p>
        </w:tc>
      </w:tr>
      <w:tr w:rsidR="2F4C4387" w14:paraId="24F4ED6B" w14:textId="77777777" w:rsidTr="19E6E8BA">
        <w:trPr>
          <w:trHeight w:val="300"/>
        </w:trPr>
        <w:tc>
          <w:tcPr>
            <w:tcW w:w="720" w:type="dxa"/>
            <w:gridSpan w:val="2"/>
            <w:tcMar>
              <w:left w:w="105" w:type="dxa"/>
              <w:right w:w="105" w:type="dxa"/>
            </w:tcMar>
          </w:tcPr>
          <w:p w14:paraId="0467507F" w14:textId="7E85E3A1" w:rsidR="2F4C4387" w:rsidRDefault="2F4C4387" w:rsidP="2F4C4387">
            <w:pPr>
              <w:widowControl w:val="0"/>
              <w:spacing w:before="0" w:after="0" w:line="240" w:lineRule="auto"/>
              <w:rPr>
                <w:rFonts w:eastAsia="Calibri" w:cs="Calibri"/>
                <w:color w:val="000000" w:themeColor="text1"/>
              </w:rPr>
            </w:pPr>
            <w:r w:rsidRPr="2F4C4387">
              <w:rPr>
                <w:rFonts w:eastAsia="Calibri" w:cs="Calibri"/>
                <w:color w:val="000000" w:themeColor="text1"/>
              </w:rPr>
              <w:t>2</w:t>
            </w:r>
            <w:r w:rsidR="371228C0" w:rsidRPr="2F4C4387">
              <w:rPr>
                <w:rFonts w:eastAsia="Calibri" w:cs="Calibri"/>
                <w:color w:val="000000" w:themeColor="text1"/>
              </w:rPr>
              <w:t>1.</w:t>
            </w:r>
          </w:p>
        </w:tc>
        <w:tc>
          <w:tcPr>
            <w:tcW w:w="8630" w:type="dxa"/>
            <w:tcMar>
              <w:left w:w="105" w:type="dxa"/>
              <w:right w:w="105" w:type="dxa"/>
            </w:tcMar>
          </w:tcPr>
          <w:p w14:paraId="41E7628D" w14:textId="448B508F" w:rsidR="2F4C4387" w:rsidRDefault="2F4C4387" w:rsidP="2F4C4387">
            <w:pPr>
              <w:widowControl w:val="0"/>
              <w:spacing w:before="0" w:after="0" w:line="240" w:lineRule="auto"/>
              <w:rPr>
                <w:rFonts w:eastAsia="Calibri" w:cs="Calibri"/>
                <w:color w:val="000000" w:themeColor="text1"/>
              </w:rPr>
            </w:pPr>
            <w:r w:rsidRPr="2F4C4387">
              <w:rPr>
                <w:rFonts w:eastAsia="Calibri" w:cs="Calibri"/>
                <w:color w:val="000000" w:themeColor="text1"/>
              </w:rPr>
              <w:t>Promote the medical school and its programmes to prospective students and other stakeholders.</w:t>
            </w:r>
          </w:p>
        </w:tc>
      </w:tr>
      <w:tr w:rsidR="2F4C4387" w14:paraId="2C45F553" w14:textId="77777777" w:rsidTr="19E6E8BA">
        <w:trPr>
          <w:trHeight w:val="300"/>
        </w:trPr>
        <w:tc>
          <w:tcPr>
            <w:tcW w:w="720" w:type="dxa"/>
            <w:gridSpan w:val="2"/>
            <w:tcMar>
              <w:left w:w="105" w:type="dxa"/>
              <w:right w:w="105" w:type="dxa"/>
            </w:tcMar>
          </w:tcPr>
          <w:p w14:paraId="7F460BE6" w14:textId="2FCB4FE0" w:rsidR="1F245FDE" w:rsidRDefault="1F245FDE" w:rsidP="2F4C4387">
            <w:pPr>
              <w:widowControl w:val="0"/>
              <w:spacing w:before="0" w:after="0" w:line="240" w:lineRule="auto"/>
              <w:rPr>
                <w:rFonts w:eastAsia="Calibri" w:cs="Calibri"/>
                <w:color w:val="000000" w:themeColor="text1"/>
              </w:rPr>
            </w:pPr>
            <w:r w:rsidRPr="2F4C4387">
              <w:rPr>
                <w:rFonts w:eastAsia="Calibri" w:cs="Calibri"/>
                <w:color w:val="000000" w:themeColor="text1"/>
              </w:rPr>
              <w:t>22.</w:t>
            </w:r>
          </w:p>
        </w:tc>
        <w:tc>
          <w:tcPr>
            <w:tcW w:w="8630" w:type="dxa"/>
            <w:tcMar>
              <w:left w:w="105" w:type="dxa"/>
              <w:right w:w="105" w:type="dxa"/>
            </w:tcMar>
          </w:tcPr>
          <w:p w14:paraId="21FB20AF" w14:textId="49342539" w:rsidR="2F4C4387" w:rsidRDefault="2F4C4387" w:rsidP="2F4C4387">
            <w:pPr>
              <w:widowControl w:val="0"/>
              <w:spacing w:before="0" w:after="0" w:line="240" w:lineRule="auto"/>
              <w:rPr>
                <w:rFonts w:eastAsia="Calibri" w:cs="Calibri"/>
                <w:color w:val="000000" w:themeColor="text1"/>
              </w:rPr>
            </w:pPr>
            <w:r w:rsidRPr="2F4C4387">
              <w:rPr>
                <w:rFonts w:eastAsia="Calibri" w:cs="Calibri"/>
                <w:color w:val="000000" w:themeColor="text1"/>
              </w:rPr>
              <w:t>Represent the programme at recruitment events, open days, and other outreach activities. </w:t>
            </w:r>
          </w:p>
        </w:tc>
      </w:tr>
      <w:tr w:rsidR="2F4C4387" w14:paraId="449C8BF9" w14:textId="77777777" w:rsidTr="2F4C4387">
        <w:trPr>
          <w:trHeight w:val="300"/>
        </w:trPr>
        <w:tc>
          <w:tcPr>
            <w:tcW w:w="9350" w:type="dxa"/>
            <w:gridSpan w:val="3"/>
          </w:tcPr>
          <w:p w14:paraId="758AA9ED" w14:textId="74E13F69" w:rsidR="4B361A85" w:rsidRDefault="4B361A85" w:rsidP="2F4C4387">
            <w:pPr>
              <w:widowControl w:val="0"/>
              <w:spacing w:before="0" w:after="0" w:line="240" w:lineRule="auto"/>
              <w:rPr>
                <w:b/>
                <w:bCs/>
              </w:rPr>
            </w:pPr>
            <w:r w:rsidRPr="2F4C4387">
              <w:rPr>
                <w:b/>
                <w:bCs/>
              </w:rPr>
              <w:t>Other duties</w:t>
            </w:r>
          </w:p>
        </w:tc>
      </w:tr>
      <w:tr w:rsidR="004E7DC1" w14:paraId="17A283CD" w14:textId="77777777" w:rsidTr="2F4C4387">
        <w:tc>
          <w:tcPr>
            <w:tcW w:w="705" w:type="dxa"/>
          </w:tcPr>
          <w:p w14:paraId="281104DF" w14:textId="1CFC1C6C" w:rsidR="004E7DC1" w:rsidRDefault="0E3C909C" w:rsidP="2F4C4387">
            <w:pPr>
              <w:widowControl w:val="0"/>
              <w:spacing w:before="0" w:after="0" w:line="240" w:lineRule="auto"/>
            </w:pPr>
            <w:r>
              <w:t>23.</w:t>
            </w:r>
          </w:p>
        </w:tc>
        <w:tc>
          <w:tcPr>
            <w:tcW w:w="8645" w:type="dxa"/>
            <w:gridSpan w:val="2"/>
          </w:tcPr>
          <w:p w14:paraId="6DEC2709" w14:textId="4F3C6CBB" w:rsidR="004E7DC1" w:rsidRDefault="004E7DC1" w:rsidP="2F4C4387">
            <w:pPr>
              <w:widowControl w:val="0"/>
              <w:tabs>
                <w:tab w:val="left" w:pos="1134"/>
              </w:tabs>
              <w:spacing w:before="0" w:after="0" w:line="240" w:lineRule="auto"/>
              <w:ind w:right="67"/>
            </w:pPr>
            <w:r>
              <w:t>To treat everybody with whom you come into contact with dignity and respect, and to actively</w:t>
            </w:r>
            <w:r w:rsidRPr="004E7DC1">
              <w:rPr>
                <w:spacing w:val="-60"/>
              </w:rPr>
              <w:t xml:space="preserve"> </w:t>
            </w:r>
            <w:r>
              <w:t>promote</w:t>
            </w:r>
            <w:r w:rsidRPr="004E7DC1">
              <w:rPr>
                <w:spacing w:val="-1"/>
              </w:rPr>
              <w:t xml:space="preserve"> </w:t>
            </w:r>
            <w:r>
              <w:t>an</w:t>
            </w:r>
            <w:r w:rsidRPr="004E7DC1">
              <w:rPr>
                <w:spacing w:val="-2"/>
              </w:rPr>
              <w:t xml:space="preserve"> </w:t>
            </w:r>
            <w:r>
              <w:t>inclusive attitude.</w:t>
            </w:r>
          </w:p>
        </w:tc>
      </w:tr>
      <w:tr w:rsidR="004E7DC1" w14:paraId="68812E94" w14:textId="77777777" w:rsidTr="2F4C4387">
        <w:tc>
          <w:tcPr>
            <w:tcW w:w="705" w:type="dxa"/>
          </w:tcPr>
          <w:p w14:paraId="158E3A11" w14:textId="4877F678" w:rsidR="004E7DC1" w:rsidRDefault="5F2EA454" w:rsidP="2F4C4387">
            <w:pPr>
              <w:widowControl w:val="0"/>
              <w:spacing w:before="0" w:after="0" w:line="240" w:lineRule="auto"/>
            </w:pPr>
            <w:r>
              <w:t>24.</w:t>
            </w:r>
          </w:p>
        </w:tc>
        <w:tc>
          <w:tcPr>
            <w:tcW w:w="8645" w:type="dxa"/>
            <w:gridSpan w:val="2"/>
          </w:tcPr>
          <w:p w14:paraId="0C565ED8" w14:textId="18F23136" w:rsidR="004E7DC1" w:rsidRDefault="004E7DC1" w:rsidP="2F4C4387">
            <w:pPr>
              <w:widowControl w:val="0"/>
              <w:tabs>
                <w:tab w:val="left" w:pos="1134"/>
              </w:tabs>
              <w:spacing w:before="0" w:after="0" w:line="240" w:lineRule="auto"/>
              <w:ind w:right="67"/>
            </w:pPr>
            <w:r>
              <w:t>To</w:t>
            </w:r>
            <w:r w:rsidRPr="004E7DC1">
              <w:rPr>
                <w:spacing w:val="-6"/>
              </w:rPr>
              <w:t xml:space="preserve"> </w:t>
            </w:r>
            <w:r>
              <w:t>participate</w:t>
            </w:r>
            <w:r w:rsidRPr="004E7DC1">
              <w:rPr>
                <w:spacing w:val="-3"/>
              </w:rPr>
              <w:t xml:space="preserve"> </w:t>
            </w:r>
            <w:r>
              <w:t>and</w:t>
            </w:r>
            <w:r w:rsidRPr="004E7DC1">
              <w:rPr>
                <w:spacing w:val="-5"/>
              </w:rPr>
              <w:t xml:space="preserve"> </w:t>
            </w:r>
            <w:r>
              <w:t>engage</w:t>
            </w:r>
            <w:r w:rsidRPr="004E7DC1">
              <w:rPr>
                <w:spacing w:val="-3"/>
              </w:rPr>
              <w:t xml:space="preserve"> </w:t>
            </w:r>
            <w:r>
              <w:t>in</w:t>
            </w:r>
            <w:r w:rsidRPr="004E7DC1">
              <w:rPr>
                <w:spacing w:val="-3"/>
              </w:rPr>
              <w:t xml:space="preserve"> </w:t>
            </w:r>
            <w:r>
              <w:t>staff</w:t>
            </w:r>
            <w:r w:rsidRPr="004E7DC1">
              <w:rPr>
                <w:spacing w:val="-5"/>
              </w:rPr>
              <w:t xml:space="preserve"> </w:t>
            </w:r>
            <w:r>
              <w:t>development</w:t>
            </w:r>
            <w:r w:rsidRPr="004E7DC1">
              <w:rPr>
                <w:spacing w:val="-3"/>
              </w:rPr>
              <w:t xml:space="preserve"> </w:t>
            </w:r>
            <w:r>
              <w:t>activity</w:t>
            </w:r>
            <w:r w:rsidRPr="004E7DC1">
              <w:rPr>
                <w:spacing w:val="-5"/>
              </w:rPr>
              <w:t xml:space="preserve"> </w:t>
            </w:r>
            <w:r>
              <w:t>and</w:t>
            </w:r>
            <w:r w:rsidRPr="004E7DC1">
              <w:rPr>
                <w:spacing w:val="-3"/>
              </w:rPr>
              <w:t xml:space="preserve"> </w:t>
            </w:r>
            <w:r>
              <w:t>personal</w:t>
            </w:r>
            <w:r w:rsidRPr="004E7DC1">
              <w:rPr>
                <w:spacing w:val="-4"/>
              </w:rPr>
              <w:t xml:space="preserve"> </w:t>
            </w:r>
            <w:r>
              <w:t>professional</w:t>
            </w:r>
            <w:r w:rsidRPr="004E7DC1">
              <w:rPr>
                <w:spacing w:val="-3"/>
              </w:rPr>
              <w:t xml:space="preserve"> </w:t>
            </w:r>
            <w:r>
              <w:t>development</w:t>
            </w:r>
          </w:p>
        </w:tc>
      </w:tr>
      <w:tr w:rsidR="004E7DC1" w14:paraId="55E490F5" w14:textId="77777777" w:rsidTr="2F4C4387">
        <w:tc>
          <w:tcPr>
            <w:tcW w:w="705" w:type="dxa"/>
          </w:tcPr>
          <w:p w14:paraId="34DA3326" w14:textId="0FB674BA" w:rsidR="004E7DC1" w:rsidRDefault="49D8258C" w:rsidP="2F4C4387">
            <w:pPr>
              <w:widowControl w:val="0"/>
              <w:spacing w:before="0" w:after="0" w:line="240" w:lineRule="auto"/>
            </w:pPr>
            <w:r>
              <w:t>25.</w:t>
            </w:r>
          </w:p>
        </w:tc>
        <w:tc>
          <w:tcPr>
            <w:tcW w:w="8645" w:type="dxa"/>
            <w:gridSpan w:val="2"/>
          </w:tcPr>
          <w:p w14:paraId="31E91558" w14:textId="675CCBB4" w:rsidR="004E7DC1" w:rsidRDefault="004E7DC1" w:rsidP="2F4C4387">
            <w:pPr>
              <w:widowControl w:val="0"/>
              <w:tabs>
                <w:tab w:val="left" w:pos="1134"/>
              </w:tabs>
              <w:spacing w:before="0" w:after="0" w:line="240" w:lineRule="auto"/>
              <w:ind w:right="67"/>
            </w:pPr>
            <w:r>
              <w:t>To</w:t>
            </w:r>
            <w:r w:rsidRPr="004E7DC1">
              <w:rPr>
                <w:spacing w:val="-5"/>
              </w:rPr>
              <w:t xml:space="preserve"> </w:t>
            </w:r>
            <w:r>
              <w:t>be</w:t>
            </w:r>
            <w:r w:rsidRPr="004E7DC1">
              <w:rPr>
                <w:spacing w:val="-3"/>
              </w:rPr>
              <w:t xml:space="preserve"> </w:t>
            </w:r>
            <w:r>
              <w:t>involved with</w:t>
            </w:r>
            <w:r w:rsidRPr="004E7DC1">
              <w:rPr>
                <w:spacing w:val="-3"/>
              </w:rPr>
              <w:t xml:space="preserve"> </w:t>
            </w:r>
            <w:r>
              <w:t>other</w:t>
            </w:r>
            <w:r w:rsidRPr="004E7DC1">
              <w:rPr>
                <w:spacing w:val="-4"/>
              </w:rPr>
              <w:t xml:space="preserve"> </w:t>
            </w:r>
            <w:r>
              <w:t>projects</w:t>
            </w:r>
            <w:r w:rsidRPr="004E7DC1">
              <w:rPr>
                <w:spacing w:val="-2"/>
              </w:rPr>
              <w:t xml:space="preserve"> </w:t>
            </w:r>
            <w:r>
              <w:t>and</w:t>
            </w:r>
            <w:r w:rsidRPr="004E7DC1">
              <w:rPr>
                <w:spacing w:val="-5"/>
              </w:rPr>
              <w:t xml:space="preserve"> </w:t>
            </w:r>
            <w:r>
              <w:t>activities</w:t>
            </w:r>
            <w:r w:rsidRPr="004E7DC1">
              <w:rPr>
                <w:spacing w:val="-2"/>
              </w:rPr>
              <w:t xml:space="preserve"> </w:t>
            </w:r>
            <w:r>
              <w:t>as</w:t>
            </w:r>
            <w:r w:rsidRPr="004E7DC1">
              <w:rPr>
                <w:spacing w:val="-2"/>
              </w:rPr>
              <w:t xml:space="preserve"> </w:t>
            </w:r>
            <w:r>
              <w:t>necessary.</w:t>
            </w:r>
          </w:p>
        </w:tc>
      </w:tr>
      <w:tr w:rsidR="004E7DC1" w14:paraId="6562CFCA" w14:textId="77777777" w:rsidTr="2F4C4387">
        <w:tc>
          <w:tcPr>
            <w:tcW w:w="705" w:type="dxa"/>
          </w:tcPr>
          <w:p w14:paraId="33DB33B1" w14:textId="7E19693E" w:rsidR="004E7DC1" w:rsidRDefault="774A0550" w:rsidP="2F4C4387">
            <w:pPr>
              <w:widowControl w:val="0"/>
              <w:spacing w:before="0" w:after="0" w:line="240" w:lineRule="auto"/>
            </w:pPr>
            <w:r>
              <w:t>26.</w:t>
            </w:r>
          </w:p>
        </w:tc>
        <w:tc>
          <w:tcPr>
            <w:tcW w:w="8645" w:type="dxa"/>
            <w:gridSpan w:val="2"/>
          </w:tcPr>
          <w:p w14:paraId="7B5ACC76" w14:textId="063D9629" w:rsidR="004E7DC1" w:rsidRDefault="004E7DC1" w:rsidP="2F4C4387">
            <w:pPr>
              <w:widowControl w:val="0"/>
              <w:tabs>
                <w:tab w:val="left" w:pos="1134"/>
              </w:tabs>
              <w:spacing w:before="0" w:after="0" w:line="240" w:lineRule="auto"/>
              <w:ind w:right="67"/>
            </w:pPr>
            <w:r>
              <w:t xml:space="preserve">To perform any other </w:t>
            </w:r>
            <w:r w:rsidR="261AF7ED">
              <w:t>duties in</w:t>
            </w:r>
            <w:r>
              <w:t xml:space="preserve"> line with the grade of the role</w:t>
            </w:r>
          </w:p>
        </w:tc>
      </w:tr>
      <w:tr w:rsidR="004E7DC1" w14:paraId="3D9B5283" w14:textId="77777777" w:rsidTr="2F4C4387">
        <w:tc>
          <w:tcPr>
            <w:tcW w:w="705" w:type="dxa"/>
          </w:tcPr>
          <w:p w14:paraId="63EBD381" w14:textId="6B59EA8E" w:rsidR="004E7DC1" w:rsidRDefault="1A6A5472" w:rsidP="2F4C4387">
            <w:pPr>
              <w:widowControl w:val="0"/>
              <w:spacing w:before="0" w:after="0" w:line="240" w:lineRule="auto"/>
            </w:pPr>
            <w:r>
              <w:t>27.</w:t>
            </w:r>
          </w:p>
        </w:tc>
        <w:tc>
          <w:tcPr>
            <w:tcW w:w="8645" w:type="dxa"/>
            <w:gridSpan w:val="2"/>
          </w:tcPr>
          <w:p w14:paraId="691DF70B" w14:textId="0B9FD93D" w:rsidR="004E7DC1" w:rsidRDefault="004E7DC1" w:rsidP="2F4C4387">
            <w:pPr>
              <w:widowControl w:val="0"/>
              <w:tabs>
                <w:tab w:val="left" w:pos="1134"/>
              </w:tabs>
              <w:spacing w:before="0" w:after="0" w:line="240" w:lineRule="auto"/>
              <w:ind w:right="67"/>
            </w:pPr>
            <w:r>
              <w:t>Ensure and maintain integrity and confidentiality of data and associated data protection requirements in line with the statutory and corporate requirements.</w:t>
            </w:r>
          </w:p>
        </w:tc>
      </w:tr>
      <w:tr w:rsidR="004E7DC1" w14:paraId="16F54290" w14:textId="77777777" w:rsidTr="2F4C4387">
        <w:tc>
          <w:tcPr>
            <w:tcW w:w="705" w:type="dxa"/>
          </w:tcPr>
          <w:p w14:paraId="68C191DA" w14:textId="263931AB" w:rsidR="004E7DC1" w:rsidRDefault="64D92A5B" w:rsidP="2F4C4387">
            <w:pPr>
              <w:widowControl w:val="0"/>
              <w:spacing w:before="0" w:after="0" w:line="240" w:lineRule="auto"/>
            </w:pPr>
            <w:r>
              <w:t>28.</w:t>
            </w:r>
          </w:p>
        </w:tc>
        <w:tc>
          <w:tcPr>
            <w:tcW w:w="8645" w:type="dxa"/>
            <w:gridSpan w:val="2"/>
          </w:tcPr>
          <w:p w14:paraId="65054A03" w14:textId="6236F10D" w:rsidR="004E7DC1" w:rsidRDefault="004E7DC1" w:rsidP="2F4C4387">
            <w:pPr>
              <w:widowControl w:val="0"/>
              <w:tabs>
                <w:tab w:val="left" w:pos="1134"/>
              </w:tabs>
              <w:spacing w:before="0" w:after="0" w:line="240" w:lineRule="auto"/>
              <w:ind w:right="67"/>
            </w:pPr>
            <w:r>
              <w:t>Awareness of environmental and sustainability issues and a commitment to the University’s associated strategy with respect to performance/delivery of key responsibilities of the role.</w:t>
            </w:r>
          </w:p>
        </w:tc>
      </w:tr>
    </w:tbl>
    <w:p w14:paraId="6E8E24F0" w14:textId="77777777" w:rsidR="004E7DC1" w:rsidRDefault="004E7DC1" w:rsidP="004E7DC1">
      <w:pPr>
        <w:spacing w:before="0" w:after="0" w:line="240" w:lineRule="auto"/>
      </w:pPr>
    </w:p>
    <w:p w14:paraId="474AD687" w14:textId="77777777" w:rsidR="004E7DC1" w:rsidRDefault="004E7DC1" w:rsidP="2F4C4387">
      <w:pPr>
        <w:pStyle w:val="Heading2"/>
        <w:ind w:left="0"/>
        <w:rPr>
          <w:rFonts w:asciiTheme="minorHAnsi" w:eastAsiaTheme="minorEastAsia" w:hAnsiTheme="minorHAnsi" w:cstheme="minorBidi"/>
        </w:rPr>
      </w:pPr>
      <w:r w:rsidRPr="2F4C4387">
        <w:rPr>
          <w:rFonts w:asciiTheme="minorHAnsi" w:eastAsiaTheme="minorEastAsia" w:hAnsiTheme="minorHAnsi" w:cstheme="minorBidi"/>
        </w:rPr>
        <w:t>Note:</w:t>
      </w:r>
    </w:p>
    <w:p w14:paraId="58CD36C4" w14:textId="37DA7908" w:rsidR="004E7DC1" w:rsidRDefault="004E7DC1" w:rsidP="2F4C4387">
      <w:pPr>
        <w:pStyle w:val="BodyText"/>
        <w:spacing w:before="2"/>
        <w:ind w:right="434"/>
        <w:rPr>
          <w:rFonts w:asciiTheme="minorHAnsi" w:eastAsiaTheme="minorEastAsia" w:hAnsiTheme="minorHAnsi" w:cstheme="minorBidi"/>
        </w:rPr>
      </w:pPr>
      <w:r w:rsidRPr="2F4C4387">
        <w:rPr>
          <w:rFonts w:asciiTheme="minorHAnsi" w:eastAsiaTheme="minorEastAsia" w:hAnsiTheme="minorHAnsi" w:cstheme="minorBidi"/>
        </w:rPr>
        <w:t>This is a description of the position requirements as it is presently constituted.</w:t>
      </w:r>
      <w:r w:rsidRPr="2F4C4387">
        <w:rPr>
          <w:rFonts w:asciiTheme="minorHAnsi" w:eastAsiaTheme="minorEastAsia" w:hAnsiTheme="minorHAnsi" w:cstheme="minorBidi"/>
          <w:spacing w:val="1"/>
        </w:rPr>
        <w:t xml:space="preserve"> </w:t>
      </w:r>
      <w:r w:rsidRPr="2F4C4387">
        <w:rPr>
          <w:rFonts w:asciiTheme="minorHAnsi" w:eastAsiaTheme="minorEastAsia" w:hAnsiTheme="minorHAnsi" w:cstheme="minorBidi"/>
        </w:rPr>
        <w:t>It is the University’s practice</w:t>
      </w:r>
      <w:r w:rsidRPr="2F4C4387">
        <w:rPr>
          <w:rFonts w:asciiTheme="minorHAnsi" w:eastAsiaTheme="minorEastAsia" w:hAnsiTheme="minorHAnsi" w:cstheme="minorBidi"/>
          <w:spacing w:val="-59"/>
        </w:rPr>
        <w:t xml:space="preserve"> </w:t>
      </w:r>
      <w:r w:rsidRPr="2F4C4387">
        <w:rPr>
          <w:rFonts w:asciiTheme="minorHAnsi" w:eastAsiaTheme="minorEastAsia" w:hAnsiTheme="minorHAnsi" w:cstheme="minorBidi"/>
        </w:rPr>
        <w:t>to periodically review job descriptions to ensure that they accurately reflect the role requirements to be</w:t>
      </w:r>
      <w:r w:rsidRPr="2F4C4387">
        <w:rPr>
          <w:rFonts w:asciiTheme="minorHAnsi" w:eastAsiaTheme="minorEastAsia" w:hAnsiTheme="minorHAnsi" w:cstheme="minorBidi"/>
          <w:spacing w:val="1"/>
        </w:rPr>
        <w:t xml:space="preserve"> </w:t>
      </w:r>
      <w:r w:rsidRPr="2F4C4387">
        <w:rPr>
          <w:rFonts w:asciiTheme="minorHAnsi" w:eastAsiaTheme="minorEastAsia" w:hAnsiTheme="minorHAnsi" w:cstheme="minorBidi"/>
        </w:rPr>
        <w:t>performed and if necessa5ry update to incorporate changes were appropriate.</w:t>
      </w:r>
      <w:r w:rsidRPr="2F4C4387">
        <w:rPr>
          <w:rFonts w:asciiTheme="minorHAnsi" w:eastAsiaTheme="minorEastAsia" w:hAnsiTheme="minorHAnsi" w:cstheme="minorBidi"/>
          <w:spacing w:val="1"/>
        </w:rPr>
        <w:t xml:space="preserve"> </w:t>
      </w:r>
      <w:r w:rsidRPr="2F4C4387">
        <w:rPr>
          <w:rFonts w:asciiTheme="minorHAnsi" w:eastAsiaTheme="minorEastAsia" w:hAnsiTheme="minorHAnsi" w:cstheme="minorBidi"/>
        </w:rPr>
        <w:t>The review process will be</w:t>
      </w:r>
      <w:r w:rsidRPr="2F4C4387">
        <w:rPr>
          <w:rFonts w:asciiTheme="minorHAnsi" w:eastAsiaTheme="minorEastAsia" w:hAnsiTheme="minorHAnsi" w:cstheme="minorBidi"/>
          <w:spacing w:val="1"/>
        </w:rPr>
        <w:t xml:space="preserve"> </w:t>
      </w:r>
      <w:r w:rsidRPr="2F4C4387">
        <w:rPr>
          <w:rFonts w:asciiTheme="minorHAnsi" w:eastAsiaTheme="minorEastAsia" w:hAnsiTheme="minorHAnsi" w:cstheme="minorBidi"/>
        </w:rPr>
        <w:t>conducted</w:t>
      </w:r>
      <w:r w:rsidRPr="2F4C4387">
        <w:rPr>
          <w:rFonts w:asciiTheme="minorHAnsi" w:eastAsiaTheme="minorEastAsia" w:hAnsiTheme="minorHAnsi" w:cstheme="minorBidi"/>
          <w:spacing w:val="-3"/>
        </w:rPr>
        <w:t xml:space="preserve"> </w:t>
      </w:r>
      <w:r w:rsidRPr="2F4C4387">
        <w:rPr>
          <w:rFonts w:asciiTheme="minorHAnsi" w:eastAsiaTheme="minorEastAsia" w:hAnsiTheme="minorHAnsi" w:cstheme="minorBidi"/>
        </w:rPr>
        <w:t>jointly</w:t>
      </w:r>
      <w:r w:rsidRPr="2F4C4387">
        <w:rPr>
          <w:rFonts w:asciiTheme="minorHAnsi" w:eastAsiaTheme="minorEastAsia" w:hAnsiTheme="minorHAnsi" w:cstheme="minorBidi"/>
          <w:spacing w:val="-3"/>
        </w:rPr>
        <w:t xml:space="preserve"> </w:t>
      </w:r>
      <w:r w:rsidRPr="2F4C4387">
        <w:rPr>
          <w:rFonts w:asciiTheme="minorHAnsi" w:eastAsiaTheme="minorEastAsia" w:hAnsiTheme="minorHAnsi" w:cstheme="minorBidi"/>
        </w:rPr>
        <w:t>by</w:t>
      </w:r>
      <w:r w:rsidRPr="2F4C4387">
        <w:rPr>
          <w:rFonts w:asciiTheme="minorHAnsi" w:eastAsiaTheme="minorEastAsia" w:hAnsiTheme="minorHAnsi" w:cstheme="minorBidi"/>
          <w:spacing w:val="-2"/>
        </w:rPr>
        <w:t xml:space="preserve"> </w:t>
      </w:r>
      <w:r w:rsidRPr="2F4C4387">
        <w:rPr>
          <w:rFonts w:asciiTheme="minorHAnsi" w:eastAsiaTheme="minorEastAsia" w:hAnsiTheme="minorHAnsi" w:cstheme="minorBidi"/>
        </w:rPr>
        <w:t>the</w:t>
      </w:r>
      <w:r w:rsidRPr="2F4C4387">
        <w:rPr>
          <w:rFonts w:asciiTheme="minorHAnsi" w:eastAsiaTheme="minorEastAsia" w:hAnsiTheme="minorHAnsi" w:cstheme="minorBidi"/>
          <w:spacing w:val="-3"/>
        </w:rPr>
        <w:t xml:space="preserve"> </w:t>
      </w:r>
      <w:r w:rsidRPr="2F4C4387">
        <w:rPr>
          <w:rFonts w:asciiTheme="minorHAnsi" w:eastAsiaTheme="minorEastAsia" w:hAnsiTheme="minorHAnsi" w:cstheme="minorBidi"/>
        </w:rPr>
        <w:t>relevant</w:t>
      </w:r>
      <w:r w:rsidRPr="2F4C4387">
        <w:rPr>
          <w:rFonts w:asciiTheme="minorHAnsi" w:eastAsiaTheme="minorEastAsia" w:hAnsiTheme="minorHAnsi" w:cstheme="minorBidi"/>
          <w:spacing w:val="2"/>
        </w:rPr>
        <w:t xml:space="preserve"> </w:t>
      </w:r>
      <w:r w:rsidRPr="2F4C4387">
        <w:rPr>
          <w:rFonts w:asciiTheme="minorHAnsi" w:eastAsiaTheme="minorEastAsia" w:hAnsiTheme="minorHAnsi" w:cstheme="minorBidi"/>
        </w:rPr>
        <w:t>manager</w:t>
      </w:r>
      <w:r w:rsidRPr="2F4C4387">
        <w:rPr>
          <w:rFonts w:asciiTheme="minorHAnsi" w:eastAsiaTheme="minorEastAsia" w:hAnsiTheme="minorHAnsi" w:cstheme="minorBidi"/>
          <w:spacing w:val="-2"/>
        </w:rPr>
        <w:t xml:space="preserve"> </w:t>
      </w:r>
      <w:r w:rsidRPr="2F4C4387">
        <w:rPr>
          <w:rFonts w:asciiTheme="minorHAnsi" w:eastAsiaTheme="minorEastAsia" w:hAnsiTheme="minorHAnsi" w:cstheme="minorBidi"/>
        </w:rPr>
        <w:t>in consultation</w:t>
      </w:r>
      <w:r w:rsidRPr="2F4C4387">
        <w:rPr>
          <w:rFonts w:asciiTheme="minorHAnsi" w:eastAsiaTheme="minorEastAsia" w:hAnsiTheme="minorHAnsi" w:cstheme="minorBidi"/>
          <w:spacing w:val="-1"/>
        </w:rPr>
        <w:t xml:space="preserve"> </w:t>
      </w:r>
      <w:r w:rsidRPr="2F4C4387">
        <w:rPr>
          <w:rFonts w:asciiTheme="minorHAnsi" w:eastAsiaTheme="minorEastAsia" w:hAnsiTheme="minorHAnsi" w:cstheme="minorBidi"/>
        </w:rPr>
        <w:t>with the</w:t>
      </w:r>
      <w:r w:rsidRPr="2F4C4387">
        <w:rPr>
          <w:rFonts w:asciiTheme="minorHAnsi" w:eastAsiaTheme="minorEastAsia" w:hAnsiTheme="minorHAnsi" w:cstheme="minorBidi"/>
          <w:spacing w:val="-3"/>
        </w:rPr>
        <w:t xml:space="preserve"> </w:t>
      </w:r>
      <w:r w:rsidRPr="2F4C4387">
        <w:rPr>
          <w:rFonts w:asciiTheme="minorHAnsi" w:eastAsiaTheme="minorEastAsia" w:hAnsiTheme="minorHAnsi" w:cstheme="minorBidi"/>
        </w:rPr>
        <w:t>position</w:t>
      </w:r>
      <w:r w:rsidRPr="2F4C4387">
        <w:rPr>
          <w:rFonts w:asciiTheme="minorHAnsi" w:eastAsiaTheme="minorEastAsia" w:hAnsiTheme="minorHAnsi" w:cstheme="minorBidi"/>
          <w:spacing w:val="-2"/>
        </w:rPr>
        <w:t xml:space="preserve"> </w:t>
      </w:r>
      <w:r w:rsidRPr="2F4C4387">
        <w:rPr>
          <w:rFonts w:asciiTheme="minorHAnsi" w:eastAsiaTheme="minorEastAsia" w:hAnsiTheme="minorHAnsi" w:cstheme="minorBidi"/>
        </w:rPr>
        <w:t>holder.</w:t>
      </w:r>
    </w:p>
    <w:p w14:paraId="418C20FE" w14:textId="77777777" w:rsidR="004E7DC1" w:rsidRDefault="004E7DC1" w:rsidP="2F4C4387">
      <w:pPr>
        <w:pStyle w:val="BodyText"/>
        <w:spacing w:before="2"/>
        <w:ind w:right="434"/>
        <w:rPr>
          <w:rFonts w:asciiTheme="minorHAnsi" w:eastAsiaTheme="minorEastAsia" w:hAnsiTheme="minorHAnsi" w:cstheme="minorBidi"/>
        </w:rPr>
      </w:pPr>
    </w:p>
    <w:p w14:paraId="075629E4" w14:textId="53BADD1C" w:rsidR="004E7DC1" w:rsidRDefault="004E7DC1" w:rsidP="2F4C4387">
      <w:pPr>
        <w:spacing w:before="0" w:after="160" w:line="259" w:lineRule="auto"/>
      </w:pPr>
      <w:r w:rsidRPr="2F4C4387">
        <w:rPr>
          <w:rFonts w:asciiTheme="minorHAnsi" w:eastAsiaTheme="minorEastAsia" w:hAnsiTheme="minorHAnsi"/>
        </w:rPr>
        <w:t>Please note that this is an evolving role with a requirement to travel and attend events external to the University in support of School/University business requirements</w:t>
      </w:r>
      <w:r>
        <w:br w:type="page"/>
      </w:r>
    </w:p>
    <w:p w14:paraId="726F53E6" w14:textId="3F759F5C" w:rsidR="004E7DC1" w:rsidRDefault="004E7DC1" w:rsidP="004E7DC1">
      <w:pPr>
        <w:spacing w:before="0" w:after="0" w:line="240" w:lineRule="auto"/>
        <w:jc w:val="center"/>
        <w:rPr>
          <w:sz w:val="36"/>
          <w:szCs w:val="36"/>
        </w:rPr>
      </w:pPr>
      <w:r w:rsidRPr="004E7DC1">
        <w:rPr>
          <w:sz w:val="36"/>
          <w:szCs w:val="36"/>
        </w:rPr>
        <w:lastRenderedPageBreak/>
        <w:t>Person Specification</w:t>
      </w:r>
    </w:p>
    <w:p w14:paraId="1E6F5FD2" w14:textId="31BBB523" w:rsidR="004E7DC1" w:rsidRDefault="004E7DC1" w:rsidP="004E7DC1">
      <w:pPr>
        <w:spacing w:before="0" w:after="0" w:line="240" w:lineRule="auto"/>
        <w:rPr>
          <w:sz w:val="36"/>
          <w:szCs w:val="36"/>
        </w:rPr>
      </w:pPr>
    </w:p>
    <w:tbl>
      <w:tblPr>
        <w:tblStyle w:val="TableGrid"/>
        <w:tblW w:w="9457" w:type="dxa"/>
        <w:tblLook w:val="04A0" w:firstRow="1" w:lastRow="0" w:firstColumn="1" w:lastColumn="0" w:noHBand="0" w:noVBand="1"/>
      </w:tblPr>
      <w:tblGrid>
        <w:gridCol w:w="562"/>
        <w:gridCol w:w="1230"/>
        <w:gridCol w:w="5340"/>
        <w:gridCol w:w="45"/>
        <w:gridCol w:w="30"/>
        <w:gridCol w:w="900"/>
        <w:gridCol w:w="15"/>
        <w:gridCol w:w="15"/>
        <w:gridCol w:w="1290"/>
        <w:gridCol w:w="15"/>
        <w:gridCol w:w="15"/>
      </w:tblGrid>
      <w:tr w:rsidR="004E7DC1" w:rsidRPr="004E7DC1" w14:paraId="52A1EA2A" w14:textId="77777777" w:rsidTr="2F4C4387">
        <w:tc>
          <w:tcPr>
            <w:tcW w:w="1792" w:type="dxa"/>
            <w:gridSpan w:val="2"/>
          </w:tcPr>
          <w:p w14:paraId="5F7CB433" w14:textId="740873B7" w:rsidR="004E7DC1" w:rsidRPr="004E7DC1" w:rsidRDefault="004E7DC1" w:rsidP="004E7DC1">
            <w:pPr>
              <w:spacing w:before="0" w:after="0" w:line="240" w:lineRule="auto"/>
              <w:jc w:val="center"/>
              <w:rPr>
                <w:b/>
                <w:bCs/>
              </w:rPr>
            </w:pPr>
            <w:r w:rsidRPr="004E7DC1">
              <w:rPr>
                <w:b/>
                <w:bCs/>
              </w:rPr>
              <w:t>Position:</w:t>
            </w:r>
          </w:p>
        </w:tc>
        <w:tc>
          <w:tcPr>
            <w:tcW w:w="5340" w:type="dxa"/>
          </w:tcPr>
          <w:p w14:paraId="4E1A00F0" w14:textId="104B1C19" w:rsidR="004E7DC1" w:rsidRPr="004E7DC1" w:rsidRDefault="7A41F0E8" w:rsidP="004E7DC1">
            <w:pPr>
              <w:spacing w:before="0" w:after="0" w:line="240" w:lineRule="auto"/>
            </w:pPr>
            <w:r>
              <w:t>Business Administration Manager (Assessment)</w:t>
            </w:r>
          </w:p>
        </w:tc>
        <w:tc>
          <w:tcPr>
            <w:tcW w:w="975" w:type="dxa"/>
            <w:gridSpan w:val="3"/>
          </w:tcPr>
          <w:p w14:paraId="56A2CD0E" w14:textId="341E524B" w:rsidR="004E7DC1" w:rsidRPr="004E7DC1" w:rsidRDefault="004E7DC1" w:rsidP="004E7DC1">
            <w:pPr>
              <w:spacing w:before="0" w:after="0" w:line="240" w:lineRule="auto"/>
              <w:jc w:val="center"/>
              <w:rPr>
                <w:b/>
                <w:bCs/>
              </w:rPr>
            </w:pPr>
            <w:r w:rsidRPr="2F4C4387">
              <w:rPr>
                <w:b/>
                <w:bCs/>
              </w:rPr>
              <w:t>Ref:</w:t>
            </w:r>
          </w:p>
        </w:tc>
        <w:tc>
          <w:tcPr>
            <w:tcW w:w="1350" w:type="dxa"/>
            <w:gridSpan w:val="5"/>
          </w:tcPr>
          <w:p w14:paraId="3EA17212" w14:textId="77777777" w:rsidR="004E7DC1" w:rsidRPr="004E7DC1" w:rsidRDefault="004E7DC1" w:rsidP="004E7DC1">
            <w:pPr>
              <w:spacing w:before="0" w:after="0" w:line="240" w:lineRule="auto"/>
            </w:pPr>
          </w:p>
        </w:tc>
      </w:tr>
      <w:tr w:rsidR="004E7DC1" w:rsidRPr="004E7DC1" w14:paraId="314EEB5D" w14:textId="77777777" w:rsidTr="2F4C4387">
        <w:trPr>
          <w:trHeight w:val="690"/>
        </w:trPr>
        <w:tc>
          <w:tcPr>
            <w:tcW w:w="1792" w:type="dxa"/>
            <w:gridSpan w:val="2"/>
          </w:tcPr>
          <w:p w14:paraId="64BC4F69" w14:textId="100E97DA" w:rsidR="004E7DC1" w:rsidRPr="004E7DC1" w:rsidRDefault="004E7DC1" w:rsidP="004E7DC1">
            <w:pPr>
              <w:spacing w:before="0" w:after="0" w:line="240" w:lineRule="auto"/>
              <w:jc w:val="center"/>
              <w:rPr>
                <w:b/>
                <w:bCs/>
              </w:rPr>
            </w:pPr>
            <w:r w:rsidRPr="004E7DC1">
              <w:rPr>
                <w:b/>
                <w:bCs/>
              </w:rPr>
              <w:t>School/Service:</w:t>
            </w:r>
          </w:p>
        </w:tc>
        <w:tc>
          <w:tcPr>
            <w:tcW w:w="5340" w:type="dxa"/>
          </w:tcPr>
          <w:p w14:paraId="273F4A09" w14:textId="0CE1FC26" w:rsidR="004E7DC1" w:rsidRPr="004E7DC1" w:rsidRDefault="19DDEA8B" w:rsidP="004E7DC1">
            <w:pPr>
              <w:spacing w:before="0" w:after="0" w:line="240" w:lineRule="auto"/>
            </w:pPr>
            <w:r>
              <w:t xml:space="preserve">School of Medicine </w:t>
            </w:r>
          </w:p>
        </w:tc>
        <w:tc>
          <w:tcPr>
            <w:tcW w:w="975" w:type="dxa"/>
            <w:gridSpan w:val="3"/>
          </w:tcPr>
          <w:p w14:paraId="4207FB69" w14:textId="33875F5D" w:rsidR="004E7DC1" w:rsidRPr="004E7DC1" w:rsidRDefault="004E7DC1" w:rsidP="004E7DC1">
            <w:pPr>
              <w:spacing w:before="0" w:after="0" w:line="240" w:lineRule="auto"/>
              <w:jc w:val="center"/>
              <w:rPr>
                <w:b/>
                <w:bCs/>
              </w:rPr>
            </w:pPr>
            <w:r w:rsidRPr="004E7DC1">
              <w:rPr>
                <w:b/>
                <w:bCs/>
              </w:rPr>
              <w:t>Priority (1/2)</w:t>
            </w:r>
          </w:p>
        </w:tc>
        <w:tc>
          <w:tcPr>
            <w:tcW w:w="1350" w:type="dxa"/>
            <w:gridSpan w:val="5"/>
          </w:tcPr>
          <w:p w14:paraId="4744B134" w14:textId="0B348737" w:rsidR="004E7DC1" w:rsidRPr="004E7DC1" w:rsidRDefault="004E7DC1" w:rsidP="004E7DC1">
            <w:pPr>
              <w:spacing w:before="0" w:after="0" w:line="240" w:lineRule="auto"/>
              <w:jc w:val="center"/>
              <w:rPr>
                <w:b/>
                <w:bCs/>
              </w:rPr>
            </w:pPr>
            <w:r w:rsidRPr="004E7DC1">
              <w:rPr>
                <w:b/>
                <w:bCs/>
              </w:rPr>
              <w:t>Method of Assessment</w:t>
            </w:r>
          </w:p>
        </w:tc>
      </w:tr>
      <w:tr w:rsidR="004E7DC1" w:rsidRPr="004E7DC1" w14:paraId="637F7109" w14:textId="77777777" w:rsidTr="2F4C4387">
        <w:tc>
          <w:tcPr>
            <w:tcW w:w="1792" w:type="dxa"/>
            <w:gridSpan w:val="2"/>
          </w:tcPr>
          <w:p w14:paraId="0814E7E6" w14:textId="01C0F8F6" w:rsidR="004E7DC1" w:rsidRPr="004E7DC1" w:rsidRDefault="004E7DC1" w:rsidP="004E7DC1">
            <w:pPr>
              <w:spacing w:before="0" w:after="0" w:line="240" w:lineRule="auto"/>
              <w:jc w:val="center"/>
              <w:rPr>
                <w:b/>
                <w:bCs/>
              </w:rPr>
            </w:pPr>
            <w:r>
              <w:rPr>
                <w:b/>
                <w:bCs/>
              </w:rPr>
              <w:t>Criteria:</w:t>
            </w:r>
          </w:p>
        </w:tc>
        <w:tc>
          <w:tcPr>
            <w:tcW w:w="7665" w:type="dxa"/>
            <w:gridSpan w:val="9"/>
          </w:tcPr>
          <w:p w14:paraId="1FA6F7DC" w14:textId="77777777" w:rsidR="004E7DC1" w:rsidRPr="004E7DC1" w:rsidRDefault="004E7DC1" w:rsidP="004E7DC1">
            <w:pPr>
              <w:spacing w:before="0" w:after="0" w:line="240" w:lineRule="auto"/>
              <w:jc w:val="center"/>
              <w:rPr>
                <w:b/>
                <w:bCs/>
              </w:rPr>
            </w:pPr>
          </w:p>
        </w:tc>
      </w:tr>
      <w:tr w:rsidR="004E7DC1" w:rsidRPr="004E7DC1" w14:paraId="62B95B79" w14:textId="77777777" w:rsidTr="2F4C4387">
        <w:tc>
          <w:tcPr>
            <w:tcW w:w="562" w:type="dxa"/>
          </w:tcPr>
          <w:p w14:paraId="7E33EB50" w14:textId="28E10F97" w:rsidR="004E7DC1" w:rsidRDefault="004E7DC1" w:rsidP="004E7DC1">
            <w:pPr>
              <w:spacing w:before="0" w:after="0" w:line="240" w:lineRule="auto"/>
              <w:jc w:val="center"/>
              <w:rPr>
                <w:b/>
                <w:bCs/>
              </w:rPr>
            </w:pPr>
            <w:r>
              <w:rPr>
                <w:b/>
                <w:bCs/>
              </w:rPr>
              <w:t>1</w:t>
            </w:r>
          </w:p>
        </w:tc>
        <w:tc>
          <w:tcPr>
            <w:tcW w:w="6570" w:type="dxa"/>
            <w:gridSpan w:val="2"/>
          </w:tcPr>
          <w:p w14:paraId="28D755E6" w14:textId="4170DA04" w:rsidR="004E7DC1" w:rsidRPr="004E7DC1" w:rsidRDefault="004E7DC1" w:rsidP="004E7DC1">
            <w:pPr>
              <w:spacing w:before="0" w:after="0" w:line="240" w:lineRule="auto"/>
              <w:rPr>
                <w:b/>
                <w:bCs/>
              </w:rPr>
            </w:pPr>
            <w:r w:rsidRPr="004E7DC1">
              <w:rPr>
                <w:b/>
                <w:bCs/>
              </w:rPr>
              <w:t>Qualifications</w:t>
            </w:r>
          </w:p>
        </w:tc>
        <w:tc>
          <w:tcPr>
            <w:tcW w:w="975" w:type="dxa"/>
            <w:gridSpan w:val="3"/>
          </w:tcPr>
          <w:p w14:paraId="68071984" w14:textId="77777777" w:rsidR="004E7DC1" w:rsidRPr="004E7DC1" w:rsidRDefault="004E7DC1" w:rsidP="004E7DC1">
            <w:pPr>
              <w:spacing w:before="0" w:after="0" w:line="240" w:lineRule="auto"/>
              <w:jc w:val="center"/>
              <w:rPr>
                <w:b/>
                <w:bCs/>
              </w:rPr>
            </w:pPr>
          </w:p>
        </w:tc>
        <w:tc>
          <w:tcPr>
            <w:tcW w:w="1350" w:type="dxa"/>
            <w:gridSpan w:val="5"/>
          </w:tcPr>
          <w:p w14:paraId="736AC94C" w14:textId="77777777" w:rsidR="004E7DC1" w:rsidRPr="004E7DC1" w:rsidRDefault="004E7DC1" w:rsidP="004E7DC1">
            <w:pPr>
              <w:spacing w:before="0" w:after="0" w:line="240" w:lineRule="auto"/>
              <w:jc w:val="center"/>
              <w:rPr>
                <w:b/>
                <w:bCs/>
              </w:rPr>
            </w:pPr>
          </w:p>
        </w:tc>
      </w:tr>
      <w:tr w:rsidR="004E7DC1" w:rsidRPr="004E7DC1" w14:paraId="188A3F85" w14:textId="77777777" w:rsidTr="2F4C4387">
        <w:tc>
          <w:tcPr>
            <w:tcW w:w="562" w:type="dxa"/>
          </w:tcPr>
          <w:p w14:paraId="75009AC7" w14:textId="5447C9E2" w:rsidR="004E7DC1" w:rsidRDefault="004E7DC1" w:rsidP="004E7DC1">
            <w:pPr>
              <w:spacing w:before="0" w:after="0" w:line="240" w:lineRule="auto"/>
              <w:jc w:val="center"/>
              <w:rPr>
                <w:b/>
                <w:bCs/>
              </w:rPr>
            </w:pPr>
            <w:r>
              <w:rPr>
                <w:b/>
                <w:bCs/>
              </w:rPr>
              <w:t>1a</w:t>
            </w:r>
          </w:p>
        </w:tc>
        <w:tc>
          <w:tcPr>
            <w:tcW w:w="6570" w:type="dxa"/>
            <w:gridSpan w:val="2"/>
          </w:tcPr>
          <w:p w14:paraId="333EBAAE" w14:textId="5AE625C5" w:rsidR="004E7DC1" w:rsidRPr="004E7DC1" w:rsidRDefault="061AE8D2" w:rsidP="2F4C4387">
            <w:pPr>
              <w:spacing w:before="0" w:after="0" w:line="240" w:lineRule="auto"/>
            </w:pPr>
            <w:r w:rsidRPr="2F4C4387">
              <w:rPr>
                <w:rFonts w:eastAsia="Calibri" w:cs="Calibri"/>
              </w:rPr>
              <w:t>Educated to Degree level or equivalent</w:t>
            </w:r>
            <w:r w:rsidR="450ADF86" w:rsidRPr="2F4C4387">
              <w:rPr>
                <w:rFonts w:eastAsia="Calibri" w:cs="Calibri"/>
              </w:rPr>
              <w:t>*</w:t>
            </w:r>
          </w:p>
        </w:tc>
        <w:tc>
          <w:tcPr>
            <w:tcW w:w="975" w:type="dxa"/>
            <w:gridSpan w:val="3"/>
          </w:tcPr>
          <w:p w14:paraId="088C7EC1" w14:textId="68F66B4F" w:rsidR="004E7DC1" w:rsidRPr="004E7DC1" w:rsidRDefault="450ADF86" w:rsidP="004E7DC1">
            <w:pPr>
              <w:spacing w:before="0" w:after="0" w:line="240" w:lineRule="auto"/>
              <w:jc w:val="center"/>
              <w:rPr>
                <w:b/>
                <w:bCs/>
              </w:rPr>
            </w:pPr>
            <w:r w:rsidRPr="2F4C4387">
              <w:rPr>
                <w:b/>
                <w:bCs/>
              </w:rPr>
              <w:t>1</w:t>
            </w:r>
          </w:p>
        </w:tc>
        <w:tc>
          <w:tcPr>
            <w:tcW w:w="1350" w:type="dxa"/>
            <w:gridSpan w:val="5"/>
          </w:tcPr>
          <w:p w14:paraId="10E767EA" w14:textId="3F5907E4" w:rsidR="004E7DC1" w:rsidRPr="004E7DC1" w:rsidRDefault="450ADF86" w:rsidP="004E7DC1">
            <w:pPr>
              <w:spacing w:before="0" w:after="0" w:line="240" w:lineRule="auto"/>
              <w:jc w:val="center"/>
              <w:rPr>
                <w:b/>
                <w:bCs/>
              </w:rPr>
            </w:pPr>
            <w:r w:rsidRPr="2F4C4387">
              <w:rPr>
                <w:b/>
                <w:bCs/>
              </w:rPr>
              <w:t>A</w:t>
            </w:r>
          </w:p>
        </w:tc>
      </w:tr>
      <w:tr w:rsidR="004E7DC1" w:rsidRPr="004E7DC1" w14:paraId="797AE954" w14:textId="77777777" w:rsidTr="2F4C4387">
        <w:tc>
          <w:tcPr>
            <w:tcW w:w="562" w:type="dxa"/>
          </w:tcPr>
          <w:p w14:paraId="57ECE8DB" w14:textId="0E122FD8" w:rsidR="004E7DC1" w:rsidRDefault="004E7DC1" w:rsidP="004E7DC1">
            <w:pPr>
              <w:spacing w:before="0" w:after="0" w:line="240" w:lineRule="auto"/>
              <w:jc w:val="center"/>
              <w:rPr>
                <w:b/>
                <w:bCs/>
              </w:rPr>
            </w:pPr>
            <w:r>
              <w:rPr>
                <w:b/>
                <w:bCs/>
              </w:rPr>
              <w:t>1b</w:t>
            </w:r>
          </w:p>
        </w:tc>
        <w:tc>
          <w:tcPr>
            <w:tcW w:w="6570" w:type="dxa"/>
            <w:gridSpan w:val="2"/>
          </w:tcPr>
          <w:p w14:paraId="36ADEC48" w14:textId="004C4E6D" w:rsidR="004E7DC1" w:rsidRPr="004E7DC1" w:rsidRDefault="1600E0C4" w:rsidP="2F4C4387">
            <w:pPr>
              <w:spacing w:before="0" w:after="0" w:line="240" w:lineRule="auto"/>
            </w:pPr>
            <w:r w:rsidRPr="2F4C4387">
              <w:rPr>
                <w:rFonts w:eastAsia="Calibri" w:cs="Calibri"/>
              </w:rPr>
              <w:t>Relevant postgraduate education or professional qualification</w:t>
            </w:r>
          </w:p>
        </w:tc>
        <w:tc>
          <w:tcPr>
            <w:tcW w:w="975" w:type="dxa"/>
            <w:gridSpan w:val="3"/>
          </w:tcPr>
          <w:p w14:paraId="494E4E03" w14:textId="7061EEF4" w:rsidR="004E7DC1" w:rsidRPr="004E7DC1" w:rsidRDefault="0C1EF999" w:rsidP="004E7DC1">
            <w:pPr>
              <w:spacing w:before="0" w:after="0" w:line="240" w:lineRule="auto"/>
              <w:jc w:val="center"/>
              <w:rPr>
                <w:b/>
                <w:bCs/>
              </w:rPr>
            </w:pPr>
            <w:r w:rsidRPr="2F4C4387">
              <w:rPr>
                <w:b/>
                <w:bCs/>
              </w:rPr>
              <w:t>2</w:t>
            </w:r>
          </w:p>
        </w:tc>
        <w:tc>
          <w:tcPr>
            <w:tcW w:w="1350" w:type="dxa"/>
            <w:gridSpan w:val="5"/>
          </w:tcPr>
          <w:p w14:paraId="5C13AA58" w14:textId="1DDB14D0" w:rsidR="004E7DC1" w:rsidRPr="004E7DC1" w:rsidRDefault="0C1EF999" w:rsidP="004E7DC1">
            <w:pPr>
              <w:spacing w:before="0" w:after="0" w:line="240" w:lineRule="auto"/>
              <w:jc w:val="center"/>
              <w:rPr>
                <w:b/>
                <w:bCs/>
              </w:rPr>
            </w:pPr>
            <w:r w:rsidRPr="2F4C4387">
              <w:rPr>
                <w:b/>
                <w:bCs/>
              </w:rPr>
              <w:t>A</w:t>
            </w:r>
          </w:p>
        </w:tc>
      </w:tr>
      <w:tr w:rsidR="2F4C4387" w14:paraId="0ABCBD10" w14:textId="77777777" w:rsidTr="2F4C4387">
        <w:trPr>
          <w:trHeight w:val="300"/>
        </w:trPr>
        <w:tc>
          <w:tcPr>
            <w:tcW w:w="562" w:type="dxa"/>
          </w:tcPr>
          <w:p w14:paraId="174217CD" w14:textId="46E7BD51" w:rsidR="1A3BF00E" w:rsidRDefault="1A3BF00E" w:rsidP="2F4C4387">
            <w:pPr>
              <w:spacing w:line="240" w:lineRule="auto"/>
              <w:jc w:val="center"/>
              <w:rPr>
                <w:b/>
                <w:bCs/>
              </w:rPr>
            </w:pPr>
            <w:r w:rsidRPr="2F4C4387">
              <w:rPr>
                <w:b/>
                <w:bCs/>
              </w:rPr>
              <w:t>1c</w:t>
            </w:r>
          </w:p>
        </w:tc>
        <w:tc>
          <w:tcPr>
            <w:tcW w:w="6570" w:type="dxa"/>
            <w:gridSpan w:val="2"/>
          </w:tcPr>
          <w:p w14:paraId="710F3982" w14:textId="603DC889" w:rsidR="1A3BF00E" w:rsidRDefault="1A3BF00E" w:rsidP="2F4C4387">
            <w:pPr>
              <w:spacing w:line="240" w:lineRule="auto"/>
            </w:pPr>
            <w:r w:rsidRPr="2F4C4387">
              <w:rPr>
                <w:rFonts w:eastAsia="Calibri" w:cs="Calibri"/>
              </w:rPr>
              <w:t>A project management qualification</w:t>
            </w:r>
          </w:p>
        </w:tc>
        <w:tc>
          <w:tcPr>
            <w:tcW w:w="975" w:type="dxa"/>
            <w:gridSpan w:val="3"/>
          </w:tcPr>
          <w:p w14:paraId="54BA37E9" w14:textId="3FC3DFE5" w:rsidR="681AA522" w:rsidRDefault="681AA522" w:rsidP="2F4C4387">
            <w:pPr>
              <w:spacing w:line="240" w:lineRule="auto"/>
              <w:jc w:val="center"/>
              <w:rPr>
                <w:b/>
                <w:bCs/>
              </w:rPr>
            </w:pPr>
            <w:r w:rsidRPr="2F4C4387">
              <w:rPr>
                <w:b/>
                <w:bCs/>
              </w:rPr>
              <w:t>2</w:t>
            </w:r>
          </w:p>
        </w:tc>
        <w:tc>
          <w:tcPr>
            <w:tcW w:w="1350" w:type="dxa"/>
            <w:gridSpan w:val="5"/>
          </w:tcPr>
          <w:p w14:paraId="5605CE95" w14:textId="06DD1D60" w:rsidR="681AA522" w:rsidRDefault="681AA522" w:rsidP="2F4C4387">
            <w:pPr>
              <w:spacing w:line="240" w:lineRule="auto"/>
              <w:jc w:val="center"/>
              <w:rPr>
                <w:b/>
                <w:bCs/>
              </w:rPr>
            </w:pPr>
            <w:r w:rsidRPr="2F4C4387">
              <w:rPr>
                <w:b/>
                <w:bCs/>
              </w:rPr>
              <w:t>A</w:t>
            </w:r>
          </w:p>
        </w:tc>
      </w:tr>
      <w:tr w:rsidR="004E7DC1" w:rsidRPr="004E7DC1" w14:paraId="11044FF5" w14:textId="77777777" w:rsidTr="2F4C4387">
        <w:trPr>
          <w:gridAfter w:val="2"/>
          <w:wAfter w:w="30" w:type="dxa"/>
        </w:trPr>
        <w:tc>
          <w:tcPr>
            <w:tcW w:w="562" w:type="dxa"/>
          </w:tcPr>
          <w:p w14:paraId="1EFE6CCC" w14:textId="4818E028" w:rsidR="004E7DC1" w:rsidRDefault="004E7DC1" w:rsidP="2F4C4387">
            <w:pPr>
              <w:spacing w:before="0" w:after="0" w:line="240" w:lineRule="auto"/>
              <w:jc w:val="center"/>
              <w:rPr>
                <w:b/>
                <w:bCs/>
              </w:rPr>
            </w:pPr>
            <w:r w:rsidRPr="2F4C4387">
              <w:rPr>
                <w:b/>
                <w:bCs/>
              </w:rPr>
              <w:t>2</w:t>
            </w:r>
          </w:p>
        </w:tc>
        <w:tc>
          <w:tcPr>
            <w:tcW w:w="6615" w:type="dxa"/>
            <w:gridSpan w:val="3"/>
          </w:tcPr>
          <w:p w14:paraId="21A097EA" w14:textId="237857A6" w:rsidR="004E7DC1" w:rsidRPr="004E7DC1" w:rsidRDefault="004E7DC1" w:rsidP="2F4C4387">
            <w:pPr>
              <w:spacing w:before="0" w:after="0" w:line="240" w:lineRule="auto"/>
              <w:rPr>
                <w:b/>
                <w:bCs/>
              </w:rPr>
            </w:pPr>
            <w:r w:rsidRPr="2F4C4387">
              <w:rPr>
                <w:b/>
                <w:bCs/>
              </w:rPr>
              <w:t>Skills/Knowledge</w:t>
            </w:r>
          </w:p>
        </w:tc>
        <w:tc>
          <w:tcPr>
            <w:tcW w:w="960" w:type="dxa"/>
            <w:gridSpan w:val="4"/>
          </w:tcPr>
          <w:p w14:paraId="28F0C2A0" w14:textId="77777777" w:rsidR="004E7DC1" w:rsidRPr="004E7DC1" w:rsidRDefault="004E7DC1" w:rsidP="2F4C4387">
            <w:pPr>
              <w:spacing w:before="0" w:after="0" w:line="240" w:lineRule="auto"/>
              <w:jc w:val="center"/>
              <w:rPr>
                <w:b/>
                <w:bCs/>
              </w:rPr>
            </w:pPr>
          </w:p>
        </w:tc>
        <w:tc>
          <w:tcPr>
            <w:tcW w:w="1290" w:type="dxa"/>
          </w:tcPr>
          <w:p w14:paraId="37674D11" w14:textId="77777777" w:rsidR="004E7DC1" w:rsidRPr="004E7DC1" w:rsidRDefault="004E7DC1" w:rsidP="2F4C4387">
            <w:pPr>
              <w:spacing w:before="0" w:after="0" w:line="240" w:lineRule="auto"/>
              <w:jc w:val="center"/>
              <w:rPr>
                <w:b/>
                <w:bCs/>
              </w:rPr>
            </w:pPr>
          </w:p>
        </w:tc>
      </w:tr>
      <w:tr w:rsidR="004E7DC1" w:rsidRPr="004E7DC1" w14:paraId="149C53AA" w14:textId="77777777" w:rsidTr="2F4C4387">
        <w:trPr>
          <w:gridAfter w:val="2"/>
          <w:wAfter w:w="30" w:type="dxa"/>
        </w:trPr>
        <w:tc>
          <w:tcPr>
            <w:tcW w:w="562" w:type="dxa"/>
          </w:tcPr>
          <w:p w14:paraId="6D7C281E" w14:textId="3823C627" w:rsidR="004E7DC1" w:rsidRDefault="004E7DC1" w:rsidP="2F4C4387">
            <w:pPr>
              <w:spacing w:before="0" w:after="0" w:line="240" w:lineRule="auto"/>
              <w:jc w:val="center"/>
              <w:rPr>
                <w:b/>
                <w:bCs/>
              </w:rPr>
            </w:pPr>
            <w:r w:rsidRPr="2F4C4387">
              <w:rPr>
                <w:b/>
                <w:bCs/>
              </w:rPr>
              <w:t>2a</w:t>
            </w:r>
          </w:p>
        </w:tc>
        <w:tc>
          <w:tcPr>
            <w:tcW w:w="6615" w:type="dxa"/>
            <w:gridSpan w:val="3"/>
          </w:tcPr>
          <w:p w14:paraId="4F1BF6FE" w14:textId="748A1006" w:rsidR="004E7DC1" w:rsidRPr="004E7DC1" w:rsidRDefault="425EC4E4" w:rsidP="2F4C4387">
            <w:pPr>
              <w:spacing w:before="0" w:after="0" w:line="240" w:lineRule="auto"/>
            </w:pPr>
            <w:r w:rsidRPr="2F4C4387">
              <w:rPr>
                <w:rFonts w:eastAsia="Calibri" w:cs="Calibri"/>
              </w:rPr>
              <w:t>Familiarity with working in compliance with academic and financial regulations, with a well-developed understanding of the practical application of Data Protection provisions</w:t>
            </w:r>
            <w:r w:rsidR="288D392E" w:rsidRPr="2F4C4387">
              <w:rPr>
                <w:rFonts w:eastAsia="Calibri" w:cs="Calibri"/>
              </w:rPr>
              <w:t>*</w:t>
            </w:r>
          </w:p>
        </w:tc>
        <w:tc>
          <w:tcPr>
            <w:tcW w:w="960" w:type="dxa"/>
            <w:gridSpan w:val="4"/>
          </w:tcPr>
          <w:p w14:paraId="7EDF3DEB" w14:textId="5D16C36C" w:rsidR="004E7DC1" w:rsidRPr="004E7DC1" w:rsidRDefault="288D392E" w:rsidP="2F4C4387">
            <w:pPr>
              <w:spacing w:before="0" w:after="0" w:line="240" w:lineRule="auto"/>
              <w:jc w:val="center"/>
              <w:rPr>
                <w:b/>
                <w:bCs/>
              </w:rPr>
            </w:pPr>
            <w:r w:rsidRPr="2F4C4387">
              <w:rPr>
                <w:b/>
                <w:bCs/>
              </w:rPr>
              <w:t>1</w:t>
            </w:r>
          </w:p>
        </w:tc>
        <w:tc>
          <w:tcPr>
            <w:tcW w:w="1290" w:type="dxa"/>
          </w:tcPr>
          <w:p w14:paraId="555763CB" w14:textId="45712B63" w:rsidR="004E7DC1" w:rsidRPr="004E7DC1" w:rsidRDefault="288D392E" w:rsidP="2F4C4387">
            <w:pPr>
              <w:spacing w:before="0" w:after="0" w:line="240" w:lineRule="auto"/>
              <w:jc w:val="center"/>
              <w:rPr>
                <w:b/>
                <w:bCs/>
              </w:rPr>
            </w:pPr>
            <w:r w:rsidRPr="2F4C4387">
              <w:rPr>
                <w:b/>
                <w:bCs/>
              </w:rPr>
              <w:t>A/I</w:t>
            </w:r>
          </w:p>
        </w:tc>
      </w:tr>
      <w:tr w:rsidR="004E7DC1" w:rsidRPr="004E7DC1" w14:paraId="0D7AB30F" w14:textId="77777777" w:rsidTr="2F4C4387">
        <w:trPr>
          <w:gridAfter w:val="2"/>
          <w:wAfter w:w="30" w:type="dxa"/>
        </w:trPr>
        <w:tc>
          <w:tcPr>
            <w:tcW w:w="562" w:type="dxa"/>
          </w:tcPr>
          <w:p w14:paraId="4C427055" w14:textId="6BF8DBE2" w:rsidR="004E7DC1" w:rsidRDefault="004E7DC1" w:rsidP="2F4C4387">
            <w:pPr>
              <w:spacing w:before="0" w:after="0" w:line="240" w:lineRule="auto"/>
              <w:jc w:val="center"/>
              <w:rPr>
                <w:b/>
                <w:bCs/>
              </w:rPr>
            </w:pPr>
            <w:r w:rsidRPr="2F4C4387">
              <w:rPr>
                <w:b/>
                <w:bCs/>
              </w:rPr>
              <w:t>2b</w:t>
            </w:r>
          </w:p>
        </w:tc>
        <w:tc>
          <w:tcPr>
            <w:tcW w:w="6615" w:type="dxa"/>
            <w:gridSpan w:val="3"/>
          </w:tcPr>
          <w:p w14:paraId="2BDC42F9" w14:textId="3039C532" w:rsidR="004E7DC1" w:rsidRPr="004E7DC1" w:rsidRDefault="6FF79062" w:rsidP="2F4C4387">
            <w:pPr>
              <w:spacing w:before="0" w:after="0" w:line="240" w:lineRule="auto"/>
            </w:pPr>
            <w:r w:rsidRPr="2F4C4387">
              <w:rPr>
                <w:rFonts w:eastAsia="Calibri" w:cs="Calibri"/>
              </w:rPr>
              <w:t>Proven project management experience</w:t>
            </w:r>
            <w:r w:rsidR="7FA8F1F4" w:rsidRPr="2F4C4387">
              <w:rPr>
                <w:rFonts w:eastAsia="Calibri" w:cs="Calibri"/>
              </w:rPr>
              <w:t>*</w:t>
            </w:r>
          </w:p>
        </w:tc>
        <w:tc>
          <w:tcPr>
            <w:tcW w:w="960" w:type="dxa"/>
            <w:gridSpan w:val="4"/>
          </w:tcPr>
          <w:p w14:paraId="3C0218FC" w14:textId="5E368607" w:rsidR="004E7DC1" w:rsidRPr="004E7DC1" w:rsidRDefault="7FA8F1F4" w:rsidP="2F4C4387">
            <w:pPr>
              <w:spacing w:before="0" w:after="0" w:line="240" w:lineRule="auto"/>
              <w:jc w:val="center"/>
              <w:rPr>
                <w:b/>
                <w:bCs/>
              </w:rPr>
            </w:pPr>
            <w:r w:rsidRPr="2F4C4387">
              <w:rPr>
                <w:b/>
                <w:bCs/>
              </w:rPr>
              <w:t>1</w:t>
            </w:r>
          </w:p>
        </w:tc>
        <w:tc>
          <w:tcPr>
            <w:tcW w:w="1290" w:type="dxa"/>
          </w:tcPr>
          <w:p w14:paraId="37853CCF" w14:textId="72DEBBE1" w:rsidR="004E7DC1" w:rsidRPr="004E7DC1" w:rsidRDefault="525648CA" w:rsidP="2F4C4387">
            <w:pPr>
              <w:spacing w:before="0" w:after="0" w:line="240" w:lineRule="auto"/>
              <w:jc w:val="center"/>
              <w:rPr>
                <w:b/>
                <w:bCs/>
              </w:rPr>
            </w:pPr>
            <w:r w:rsidRPr="2F4C4387">
              <w:rPr>
                <w:b/>
                <w:bCs/>
              </w:rPr>
              <w:t>A/I</w:t>
            </w:r>
          </w:p>
        </w:tc>
      </w:tr>
      <w:tr w:rsidR="2F4C4387" w14:paraId="36C16CD6" w14:textId="77777777" w:rsidTr="2F4C4387">
        <w:trPr>
          <w:gridAfter w:val="2"/>
          <w:wAfter w:w="30" w:type="dxa"/>
          <w:trHeight w:val="300"/>
        </w:trPr>
        <w:tc>
          <w:tcPr>
            <w:tcW w:w="562" w:type="dxa"/>
          </w:tcPr>
          <w:p w14:paraId="021A1822" w14:textId="1F4B1F11" w:rsidR="3F32EE6E" w:rsidRDefault="3F32EE6E" w:rsidP="2F4C4387">
            <w:pPr>
              <w:spacing w:before="0" w:after="0" w:line="240" w:lineRule="auto"/>
              <w:jc w:val="center"/>
              <w:rPr>
                <w:b/>
                <w:bCs/>
              </w:rPr>
            </w:pPr>
            <w:r w:rsidRPr="2F4C4387">
              <w:rPr>
                <w:b/>
                <w:bCs/>
              </w:rPr>
              <w:t>2c</w:t>
            </w:r>
          </w:p>
        </w:tc>
        <w:tc>
          <w:tcPr>
            <w:tcW w:w="6615" w:type="dxa"/>
            <w:gridSpan w:val="3"/>
          </w:tcPr>
          <w:p w14:paraId="09B6B49C" w14:textId="6D108E26" w:rsidR="16DBAF1D" w:rsidRDefault="16DBAF1D" w:rsidP="2F4C4387">
            <w:pPr>
              <w:spacing w:before="0" w:after="0" w:line="240" w:lineRule="auto"/>
            </w:pPr>
            <w:r w:rsidRPr="2F4C4387">
              <w:rPr>
                <w:rFonts w:eastAsia="Calibri" w:cs="Calibri"/>
              </w:rPr>
              <w:t>Ability to lead a team effectively, including delegating work appropriately and managing all aspects of staff resource</w:t>
            </w:r>
            <w:r w:rsidR="760E6B69" w:rsidRPr="2F4C4387">
              <w:rPr>
                <w:rFonts w:eastAsia="Calibri" w:cs="Calibri"/>
              </w:rPr>
              <w:t>*</w:t>
            </w:r>
          </w:p>
        </w:tc>
        <w:tc>
          <w:tcPr>
            <w:tcW w:w="960" w:type="dxa"/>
            <w:gridSpan w:val="4"/>
          </w:tcPr>
          <w:p w14:paraId="1AAAC216" w14:textId="3AC8F14D" w:rsidR="4B0C9AB1" w:rsidRDefault="4B0C9AB1" w:rsidP="2F4C4387">
            <w:pPr>
              <w:spacing w:before="0" w:after="0" w:line="240" w:lineRule="auto"/>
              <w:jc w:val="center"/>
              <w:rPr>
                <w:b/>
                <w:bCs/>
              </w:rPr>
            </w:pPr>
            <w:r w:rsidRPr="2F4C4387">
              <w:rPr>
                <w:b/>
                <w:bCs/>
              </w:rPr>
              <w:t>1</w:t>
            </w:r>
          </w:p>
        </w:tc>
        <w:tc>
          <w:tcPr>
            <w:tcW w:w="1290" w:type="dxa"/>
          </w:tcPr>
          <w:p w14:paraId="73387AE6" w14:textId="494D0C27" w:rsidR="525648CA" w:rsidRDefault="525648CA" w:rsidP="2F4C4387">
            <w:pPr>
              <w:spacing w:before="0" w:after="0" w:line="240" w:lineRule="auto"/>
              <w:jc w:val="center"/>
              <w:rPr>
                <w:b/>
                <w:bCs/>
              </w:rPr>
            </w:pPr>
            <w:r w:rsidRPr="2F4C4387">
              <w:rPr>
                <w:b/>
                <w:bCs/>
              </w:rPr>
              <w:t>A/I</w:t>
            </w:r>
          </w:p>
          <w:p w14:paraId="66A01970" w14:textId="54BC928A" w:rsidR="2F4C4387" w:rsidRDefault="2F4C4387" w:rsidP="2F4C4387">
            <w:pPr>
              <w:spacing w:before="0" w:after="0" w:line="240" w:lineRule="auto"/>
              <w:jc w:val="center"/>
              <w:rPr>
                <w:b/>
                <w:bCs/>
              </w:rPr>
            </w:pPr>
          </w:p>
        </w:tc>
      </w:tr>
      <w:tr w:rsidR="2F4C4387" w14:paraId="36BAE48E" w14:textId="77777777" w:rsidTr="2F4C4387">
        <w:trPr>
          <w:gridAfter w:val="2"/>
          <w:wAfter w:w="30" w:type="dxa"/>
          <w:trHeight w:val="300"/>
        </w:trPr>
        <w:tc>
          <w:tcPr>
            <w:tcW w:w="562" w:type="dxa"/>
          </w:tcPr>
          <w:p w14:paraId="6D6E42DA" w14:textId="1AA09856" w:rsidR="41FCB739" w:rsidRDefault="41FCB739" w:rsidP="2F4C4387">
            <w:pPr>
              <w:spacing w:before="0" w:after="0" w:line="240" w:lineRule="auto"/>
              <w:jc w:val="center"/>
              <w:rPr>
                <w:b/>
                <w:bCs/>
              </w:rPr>
            </w:pPr>
            <w:r w:rsidRPr="2F4C4387">
              <w:rPr>
                <w:b/>
                <w:bCs/>
              </w:rPr>
              <w:t>2d</w:t>
            </w:r>
          </w:p>
        </w:tc>
        <w:tc>
          <w:tcPr>
            <w:tcW w:w="6615" w:type="dxa"/>
            <w:gridSpan w:val="3"/>
          </w:tcPr>
          <w:p w14:paraId="5CBFC8BA" w14:textId="70E1FDBC" w:rsidR="16DBAF1D" w:rsidRDefault="16DBAF1D" w:rsidP="2F4C4387">
            <w:pPr>
              <w:spacing w:before="0" w:after="0" w:line="240" w:lineRule="auto"/>
            </w:pPr>
            <w:r w:rsidRPr="2F4C4387">
              <w:rPr>
                <w:rFonts w:eastAsia="Calibri" w:cs="Calibri"/>
              </w:rPr>
              <w:t>Excellent negotiating skills, demonstrating the ability to agree with a range of colleagues of differing seniority and with varying priorities, own activity and activities of the team according to capacity and workload</w:t>
            </w:r>
          </w:p>
        </w:tc>
        <w:tc>
          <w:tcPr>
            <w:tcW w:w="960" w:type="dxa"/>
            <w:gridSpan w:val="4"/>
          </w:tcPr>
          <w:p w14:paraId="7C15879D" w14:textId="376E65D1" w:rsidR="420FE0FE" w:rsidRDefault="420FE0FE" w:rsidP="2F4C4387">
            <w:pPr>
              <w:spacing w:before="0" w:after="0" w:line="240" w:lineRule="auto"/>
              <w:jc w:val="center"/>
              <w:rPr>
                <w:b/>
                <w:bCs/>
              </w:rPr>
            </w:pPr>
            <w:r w:rsidRPr="2F4C4387">
              <w:rPr>
                <w:b/>
                <w:bCs/>
              </w:rPr>
              <w:t>1</w:t>
            </w:r>
          </w:p>
        </w:tc>
        <w:tc>
          <w:tcPr>
            <w:tcW w:w="1290" w:type="dxa"/>
          </w:tcPr>
          <w:p w14:paraId="77A6FAA3" w14:textId="1D316EF5" w:rsidR="420FE0FE" w:rsidRDefault="420FE0FE" w:rsidP="2F4C4387">
            <w:pPr>
              <w:spacing w:before="0" w:after="0" w:line="240" w:lineRule="auto"/>
              <w:jc w:val="center"/>
              <w:rPr>
                <w:b/>
                <w:bCs/>
              </w:rPr>
            </w:pPr>
            <w:r w:rsidRPr="2F4C4387">
              <w:rPr>
                <w:b/>
                <w:bCs/>
              </w:rPr>
              <w:t>A/I</w:t>
            </w:r>
          </w:p>
        </w:tc>
      </w:tr>
      <w:tr w:rsidR="2F4C4387" w14:paraId="32790D5C" w14:textId="77777777" w:rsidTr="2F4C4387">
        <w:trPr>
          <w:gridAfter w:val="2"/>
          <w:wAfter w:w="30" w:type="dxa"/>
          <w:trHeight w:val="300"/>
        </w:trPr>
        <w:tc>
          <w:tcPr>
            <w:tcW w:w="562" w:type="dxa"/>
          </w:tcPr>
          <w:p w14:paraId="3507EFF5" w14:textId="30A81B5C" w:rsidR="41FCB739" w:rsidRDefault="41FCB739" w:rsidP="2F4C4387">
            <w:pPr>
              <w:spacing w:before="0" w:after="0" w:line="240" w:lineRule="auto"/>
              <w:jc w:val="center"/>
              <w:rPr>
                <w:b/>
                <w:bCs/>
              </w:rPr>
            </w:pPr>
            <w:r w:rsidRPr="2F4C4387">
              <w:rPr>
                <w:b/>
                <w:bCs/>
              </w:rPr>
              <w:t>2e</w:t>
            </w:r>
          </w:p>
        </w:tc>
        <w:tc>
          <w:tcPr>
            <w:tcW w:w="6615" w:type="dxa"/>
            <w:gridSpan w:val="3"/>
          </w:tcPr>
          <w:p w14:paraId="10AC563D" w14:textId="403B1124" w:rsidR="16DBAF1D" w:rsidRDefault="16DBAF1D" w:rsidP="2F4C4387">
            <w:pPr>
              <w:spacing w:before="0" w:after="0" w:line="240" w:lineRule="auto"/>
            </w:pPr>
            <w:r w:rsidRPr="2F4C4387">
              <w:rPr>
                <w:rFonts w:eastAsia="Calibri" w:cs="Calibri"/>
              </w:rPr>
              <w:t xml:space="preserve">Wide ranging IT skills including use of the Microsoft Office suite, data entry and </w:t>
            </w:r>
            <w:proofErr w:type="gramStart"/>
            <w:r w:rsidRPr="2F4C4387">
              <w:rPr>
                <w:rFonts w:eastAsia="Calibri" w:cs="Calibri"/>
              </w:rPr>
              <w:t>web based</w:t>
            </w:r>
            <w:proofErr w:type="gramEnd"/>
            <w:r w:rsidRPr="2F4C4387">
              <w:rPr>
                <w:rFonts w:eastAsia="Calibri" w:cs="Calibri"/>
              </w:rPr>
              <w:t xml:space="preserve"> applications; demonstrated by a qualification such as ECDL or equivalent demonstrable experience</w:t>
            </w:r>
          </w:p>
        </w:tc>
        <w:tc>
          <w:tcPr>
            <w:tcW w:w="960" w:type="dxa"/>
            <w:gridSpan w:val="4"/>
          </w:tcPr>
          <w:p w14:paraId="0A69CC6A" w14:textId="74C80089" w:rsidR="4A3777DF" w:rsidRDefault="4A3777DF" w:rsidP="2F4C4387">
            <w:pPr>
              <w:spacing w:before="0" w:after="0" w:line="240" w:lineRule="auto"/>
              <w:jc w:val="center"/>
              <w:rPr>
                <w:b/>
                <w:bCs/>
              </w:rPr>
            </w:pPr>
            <w:r w:rsidRPr="2F4C4387">
              <w:rPr>
                <w:b/>
                <w:bCs/>
              </w:rPr>
              <w:t>1</w:t>
            </w:r>
          </w:p>
        </w:tc>
        <w:tc>
          <w:tcPr>
            <w:tcW w:w="1290" w:type="dxa"/>
          </w:tcPr>
          <w:p w14:paraId="1D10EC44" w14:textId="494D0C27" w:rsidR="3F72C1C1" w:rsidRDefault="3F72C1C1" w:rsidP="2F4C4387">
            <w:pPr>
              <w:spacing w:before="0" w:after="0" w:line="240" w:lineRule="auto"/>
              <w:jc w:val="center"/>
              <w:rPr>
                <w:b/>
                <w:bCs/>
              </w:rPr>
            </w:pPr>
            <w:r w:rsidRPr="2F4C4387">
              <w:rPr>
                <w:b/>
                <w:bCs/>
              </w:rPr>
              <w:t>A/I</w:t>
            </w:r>
          </w:p>
          <w:p w14:paraId="70090BCA" w14:textId="377BE202" w:rsidR="2F4C4387" w:rsidRDefault="2F4C4387" w:rsidP="2F4C4387">
            <w:pPr>
              <w:spacing w:before="0" w:after="0" w:line="240" w:lineRule="auto"/>
              <w:jc w:val="center"/>
              <w:rPr>
                <w:b/>
                <w:bCs/>
              </w:rPr>
            </w:pPr>
          </w:p>
        </w:tc>
      </w:tr>
      <w:tr w:rsidR="2F4C4387" w14:paraId="34E85E3D" w14:textId="77777777" w:rsidTr="2F4C4387">
        <w:trPr>
          <w:gridAfter w:val="2"/>
          <w:wAfter w:w="30" w:type="dxa"/>
          <w:trHeight w:val="300"/>
        </w:trPr>
        <w:tc>
          <w:tcPr>
            <w:tcW w:w="562" w:type="dxa"/>
          </w:tcPr>
          <w:p w14:paraId="363DACBF" w14:textId="00B80DDD" w:rsidR="5AEE076F" w:rsidRDefault="5AEE076F" w:rsidP="2F4C4387">
            <w:pPr>
              <w:spacing w:before="0" w:after="0" w:line="240" w:lineRule="auto"/>
              <w:jc w:val="center"/>
              <w:rPr>
                <w:b/>
                <w:bCs/>
              </w:rPr>
            </w:pPr>
            <w:r w:rsidRPr="2F4C4387">
              <w:rPr>
                <w:b/>
                <w:bCs/>
              </w:rPr>
              <w:t>2f</w:t>
            </w:r>
          </w:p>
        </w:tc>
        <w:tc>
          <w:tcPr>
            <w:tcW w:w="6615" w:type="dxa"/>
            <w:gridSpan w:val="3"/>
          </w:tcPr>
          <w:p w14:paraId="1D46953E" w14:textId="52483036" w:rsidR="171BD2AD" w:rsidRDefault="171BD2AD" w:rsidP="2F4C4387">
            <w:pPr>
              <w:spacing w:before="0" w:after="0" w:line="240" w:lineRule="auto"/>
              <w:rPr>
                <w:rFonts w:eastAsia="Calibri" w:cs="Calibri"/>
              </w:rPr>
            </w:pPr>
            <w:r w:rsidRPr="2F4C4387">
              <w:rPr>
                <w:rFonts w:eastAsia="Calibri" w:cs="Calibri"/>
              </w:rPr>
              <w:t>Strong organisational skills with the ability to prioritise own work whilst working with and around the priorities of key stakeholders</w:t>
            </w:r>
            <w:r w:rsidR="19EADE4D" w:rsidRPr="2F4C4387">
              <w:rPr>
                <w:rFonts w:eastAsia="Calibri" w:cs="Calibri"/>
              </w:rPr>
              <w:t>*</w:t>
            </w:r>
          </w:p>
        </w:tc>
        <w:tc>
          <w:tcPr>
            <w:tcW w:w="960" w:type="dxa"/>
            <w:gridSpan w:val="4"/>
          </w:tcPr>
          <w:p w14:paraId="6A3E1004" w14:textId="2D1B95A4" w:rsidR="19EADE4D" w:rsidRDefault="19EADE4D" w:rsidP="2F4C4387">
            <w:pPr>
              <w:spacing w:before="0" w:after="0" w:line="240" w:lineRule="auto"/>
              <w:jc w:val="center"/>
              <w:rPr>
                <w:b/>
                <w:bCs/>
              </w:rPr>
            </w:pPr>
            <w:r w:rsidRPr="2F4C4387">
              <w:rPr>
                <w:b/>
                <w:bCs/>
              </w:rPr>
              <w:t>1</w:t>
            </w:r>
          </w:p>
        </w:tc>
        <w:tc>
          <w:tcPr>
            <w:tcW w:w="1290" w:type="dxa"/>
          </w:tcPr>
          <w:p w14:paraId="5210D0AC" w14:textId="494D0C27" w:rsidR="62AECA7B" w:rsidRDefault="62AECA7B" w:rsidP="2F4C4387">
            <w:pPr>
              <w:spacing w:before="0" w:after="0" w:line="240" w:lineRule="auto"/>
              <w:jc w:val="center"/>
              <w:rPr>
                <w:b/>
                <w:bCs/>
              </w:rPr>
            </w:pPr>
            <w:r w:rsidRPr="2F4C4387">
              <w:rPr>
                <w:b/>
                <w:bCs/>
              </w:rPr>
              <w:t>A/I</w:t>
            </w:r>
          </w:p>
          <w:p w14:paraId="669C0068" w14:textId="671E1D87" w:rsidR="2F4C4387" w:rsidRDefault="2F4C4387" w:rsidP="2F4C4387">
            <w:pPr>
              <w:spacing w:before="0" w:after="0" w:line="240" w:lineRule="auto"/>
              <w:jc w:val="center"/>
              <w:rPr>
                <w:b/>
                <w:bCs/>
              </w:rPr>
            </w:pPr>
          </w:p>
        </w:tc>
      </w:tr>
      <w:tr w:rsidR="2F4C4387" w14:paraId="195FACCA" w14:textId="77777777" w:rsidTr="2F4C4387">
        <w:trPr>
          <w:gridAfter w:val="2"/>
          <w:wAfter w:w="30" w:type="dxa"/>
          <w:trHeight w:val="300"/>
        </w:trPr>
        <w:tc>
          <w:tcPr>
            <w:tcW w:w="562" w:type="dxa"/>
          </w:tcPr>
          <w:p w14:paraId="7684F6CE" w14:textId="6FFD7357" w:rsidR="5AEE076F" w:rsidRDefault="5AEE076F" w:rsidP="2F4C4387">
            <w:pPr>
              <w:spacing w:before="0" w:after="0" w:line="240" w:lineRule="auto"/>
              <w:jc w:val="center"/>
              <w:rPr>
                <w:b/>
                <w:bCs/>
              </w:rPr>
            </w:pPr>
            <w:r w:rsidRPr="2F4C4387">
              <w:rPr>
                <w:b/>
                <w:bCs/>
              </w:rPr>
              <w:t>2g</w:t>
            </w:r>
          </w:p>
        </w:tc>
        <w:tc>
          <w:tcPr>
            <w:tcW w:w="6615" w:type="dxa"/>
            <w:gridSpan w:val="3"/>
          </w:tcPr>
          <w:p w14:paraId="6419CE66" w14:textId="4DE536DA" w:rsidR="7FD202E3" w:rsidRDefault="7FD202E3" w:rsidP="2F4C4387">
            <w:pPr>
              <w:spacing w:before="0" w:after="0" w:line="240" w:lineRule="auto"/>
            </w:pPr>
            <w:proofErr w:type="spellStart"/>
            <w:r w:rsidRPr="2F4C4387">
              <w:rPr>
                <w:rFonts w:eastAsia="Calibri" w:cs="Calibri"/>
              </w:rPr>
              <w:t>Well developed</w:t>
            </w:r>
            <w:proofErr w:type="spellEnd"/>
            <w:r w:rsidRPr="2F4C4387">
              <w:rPr>
                <w:rFonts w:eastAsia="Calibri" w:cs="Calibri"/>
              </w:rPr>
              <w:t xml:space="preserve"> communication skills, with the ability to give and receive information effectively using a variety of methods and to communicate with a wide range of university staff, students and external partner agents</w:t>
            </w:r>
            <w:r w:rsidR="72029B92" w:rsidRPr="2F4C4387">
              <w:rPr>
                <w:rFonts w:eastAsia="Calibri" w:cs="Calibri"/>
              </w:rPr>
              <w:t>*</w:t>
            </w:r>
          </w:p>
        </w:tc>
        <w:tc>
          <w:tcPr>
            <w:tcW w:w="960" w:type="dxa"/>
            <w:gridSpan w:val="4"/>
          </w:tcPr>
          <w:p w14:paraId="67AC1ED8" w14:textId="2B114B26" w:rsidR="72029B92" w:rsidRDefault="72029B92" w:rsidP="2F4C4387">
            <w:pPr>
              <w:spacing w:before="0" w:after="0" w:line="240" w:lineRule="auto"/>
              <w:jc w:val="center"/>
              <w:rPr>
                <w:b/>
                <w:bCs/>
              </w:rPr>
            </w:pPr>
            <w:r w:rsidRPr="2F4C4387">
              <w:rPr>
                <w:b/>
                <w:bCs/>
              </w:rPr>
              <w:t>1</w:t>
            </w:r>
          </w:p>
        </w:tc>
        <w:tc>
          <w:tcPr>
            <w:tcW w:w="1290" w:type="dxa"/>
          </w:tcPr>
          <w:p w14:paraId="4A4EDBD3" w14:textId="494D0C27" w:rsidR="62AECA7B" w:rsidRDefault="62AECA7B" w:rsidP="2F4C4387">
            <w:pPr>
              <w:spacing w:before="0" w:after="0" w:line="240" w:lineRule="auto"/>
              <w:jc w:val="center"/>
              <w:rPr>
                <w:b/>
                <w:bCs/>
              </w:rPr>
            </w:pPr>
            <w:r w:rsidRPr="2F4C4387">
              <w:rPr>
                <w:b/>
                <w:bCs/>
              </w:rPr>
              <w:t>A/I</w:t>
            </w:r>
          </w:p>
          <w:p w14:paraId="0671D334" w14:textId="6E81DED0" w:rsidR="2F4C4387" w:rsidRDefault="2F4C4387" w:rsidP="2F4C4387">
            <w:pPr>
              <w:spacing w:before="0" w:after="0" w:line="240" w:lineRule="auto"/>
              <w:jc w:val="center"/>
              <w:rPr>
                <w:b/>
                <w:bCs/>
              </w:rPr>
            </w:pPr>
          </w:p>
        </w:tc>
      </w:tr>
      <w:tr w:rsidR="2F4C4387" w14:paraId="6F7D8062" w14:textId="77777777" w:rsidTr="2F4C4387">
        <w:trPr>
          <w:gridAfter w:val="2"/>
          <w:wAfter w:w="30" w:type="dxa"/>
          <w:trHeight w:val="300"/>
        </w:trPr>
        <w:tc>
          <w:tcPr>
            <w:tcW w:w="562" w:type="dxa"/>
          </w:tcPr>
          <w:p w14:paraId="5DE91532" w14:textId="26C4720F" w:rsidR="30F0B347" w:rsidRDefault="30F0B347" w:rsidP="2F4C4387">
            <w:pPr>
              <w:spacing w:before="0" w:after="0" w:line="240" w:lineRule="auto"/>
              <w:jc w:val="center"/>
              <w:rPr>
                <w:b/>
                <w:bCs/>
              </w:rPr>
            </w:pPr>
            <w:r w:rsidRPr="2F4C4387">
              <w:rPr>
                <w:b/>
                <w:bCs/>
              </w:rPr>
              <w:t>2h</w:t>
            </w:r>
          </w:p>
        </w:tc>
        <w:tc>
          <w:tcPr>
            <w:tcW w:w="6615" w:type="dxa"/>
            <w:gridSpan w:val="3"/>
          </w:tcPr>
          <w:p w14:paraId="70766118" w14:textId="48B660C8" w:rsidR="7FD202E3" w:rsidRDefault="7FD202E3" w:rsidP="2F4C4387">
            <w:pPr>
              <w:spacing w:before="0" w:after="0" w:line="240" w:lineRule="auto"/>
            </w:pPr>
            <w:r w:rsidRPr="2F4C4387">
              <w:rPr>
                <w:rFonts w:eastAsia="Calibri" w:cs="Calibri"/>
              </w:rPr>
              <w:t>Able to work proactively to develop networks of contacts across a complex institution</w:t>
            </w:r>
            <w:r w:rsidR="02DEDDF2" w:rsidRPr="2F4C4387">
              <w:rPr>
                <w:rFonts w:eastAsia="Calibri" w:cs="Calibri"/>
              </w:rPr>
              <w:t>*</w:t>
            </w:r>
          </w:p>
        </w:tc>
        <w:tc>
          <w:tcPr>
            <w:tcW w:w="960" w:type="dxa"/>
            <w:gridSpan w:val="4"/>
          </w:tcPr>
          <w:p w14:paraId="6870FDC8" w14:textId="060DB80F" w:rsidR="02DEDDF2" w:rsidRDefault="02DEDDF2" w:rsidP="2F4C4387">
            <w:pPr>
              <w:spacing w:before="0" w:after="0" w:line="240" w:lineRule="auto"/>
              <w:jc w:val="center"/>
              <w:rPr>
                <w:b/>
                <w:bCs/>
              </w:rPr>
            </w:pPr>
            <w:r w:rsidRPr="2F4C4387">
              <w:rPr>
                <w:b/>
                <w:bCs/>
              </w:rPr>
              <w:t>1</w:t>
            </w:r>
          </w:p>
        </w:tc>
        <w:tc>
          <w:tcPr>
            <w:tcW w:w="1290" w:type="dxa"/>
          </w:tcPr>
          <w:p w14:paraId="386295CA" w14:textId="494D0C27" w:rsidR="7AE29C0B" w:rsidRDefault="7AE29C0B" w:rsidP="2F4C4387">
            <w:pPr>
              <w:spacing w:before="0" w:after="0" w:line="240" w:lineRule="auto"/>
              <w:jc w:val="center"/>
              <w:rPr>
                <w:b/>
                <w:bCs/>
              </w:rPr>
            </w:pPr>
            <w:r w:rsidRPr="2F4C4387">
              <w:rPr>
                <w:b/>
                <w:bCs/>
              </w:rPr>
              <w:t>A/I</w:t>
            </w:r>
          </w:p>
          <w:p w14:paraId="29CB2B44" w14:textId="4CD51785" w:rsidR="2F4C4387" w:rsidRDefault="2F4C4387" w:rsidP="2F4C4387">
            <w:pPr>
              <w:spacing w:before="0" w:after="0" w:line="240" w:lineRule="auto"/>
              <w:jc w:val="center"/>
              <w:rPr>
                <w:b/>
                <w:bCs/>
              </w:rPr>
            </w:pPr>
          </w:p>
        </w:tc>
      </w:tr>
      <w:tr w:rsidR="2F4C4387" w14:paraId="57F6DEC8" w14:textId="77777777" w:rsidTr="2F4C4387">
        <w:trPr>
          <w:gridAfter w:val="2"/>
          <w:wAfter w:w="30" w:type="dxa"/>
          <w:trHeight w:val="300"/>
        </w:trPr>
        <w:tc>
          <w:tcPr>
            <w:tcW w:w="562" w:type="dxa"/>
          </w:tcPr>
          <w:p w14:paraId="3C4FB454" w14:textId="3A42EC55" w:rsidR="34353DAA" w:rsidRDefault="34353DAA" w:rsidP="2F4C4387">
            <w:pPr>
              <w:spacing w:before="0" w:after="0" w:line="240" w:lineRule="auto"/>
              <w:jc w:val="center"/>
              <w:rPr>
                <w:b/>
                <w:bCs/>
              </w:rPr>
            </w:pPr>
            <w:r w:rsidRPr="2F4C4387">
              <w:rPr>
                <w:b/>
                <w:bCs/>
              </w:rPr>
              <w:t>2i</w:t>
            </w:r>
          </w:p>
        </w:tc>
        <w:tc>
          <w:tcPr>
            <w:tcW w:w="6615" w:type="dxa"/>
            <w:gridSpan w:val="3"/>
          </w:tcPr>
          <w:p w14:paraId="4940C968" w14:textId="61446317" w:rsidR="09E24FDC" w:rsidRDefault="09E24FDC" w:rsidP="2F4C4387">
            <w:pPr>
              <w:spacing w:before="0" w:after="0" w:line="240" w:lineRule="auto"/>
            </w:pPr>
            <w:r w:rsidRPr="2F4C4387">
              <w:rPr>
                <w:rFonts w:eastAsia="Calibri" w:cs="Calibri"/>
              </w:rPr>
              <w:t>Demonstrate independent working and initiative</w:t>
            </w:r>
          </w:p>
        </w:tc>
        <w:tc>
          <w:tcPr>
            <w:tcW w:w="960" w:type="dxa"/>
            <w:gridSpan w:val="4"/>
          </w:tcPr>
          <w:p w14:paraId="6ED11AE7" w14:textId="5236D999" w:rsidR="079AB181" w:rsidRDefault="079AB181" w:rsidP="2F4C4387">
            <w:pPr>
              <w:spacing w:before="0" w:after="0" w:line="240" w:lineRule="auto"/>
              <w:jc w:val="center"/>
              <w:rPr>
                <w:b/>
                <w:bCs/>
              </w:rPr>
            </w:pPr>
            <w:r w:rsidRPr="2F4C4387">
              <w:rPr>
                <w:b/>
                <w:bCs/>
              </w:rPr>
              <w:t>1</w:t>
            </w:r>
          </w:p>
        </w:tc>
        <w:tc>
          <w:tcPr>
            <w:tcW w:w="1290" w:type="dxa"/>
          </w:tcPr>
          <w:p w14:paraId="4D1FC354" w14:textId="497F1A7D" w:rsidR="079AB181" w:rsidRDefault="079AB181" w:rsidP="2F4C4387">
            <w:pPr>
              <w:spacing w:before="0" w:after="0" w:line="240" w:lineRule="auto"/>
              <w:jc w:val="center"/>
              <w:rPr>
                <w:b/>
                <w:bCs/>
              </w:rPr>
            </w:pPr>
            <w:r w:rsidRPr="2F4C4387">
              <w:rPr>
                <w:b/>
                <w:bCs/>
              </w:rPr>
              <w:t>A/I</w:t>
            </w:r>
          </w:p>
        </w:tc>
      </w:tr>
      <w:tr w:rsidR="2F4C4387" w14:paraId="73110CE3" w14:textId="77777777" w:rsidTr="2F4C4387">
        <w:trPr>
          <w:gridAfter w:val="2"/>
          <w:wAfter w:w="30" w:type="dxa"/>
          <w:trHeight w:val="300"/>
        </w:trPr>
        <w:tc>
          <w:tcPr>
            <w:tcW w:w="562" w:type="dxa"/>
          </w:tcPr>
          <w:p w14:paraId="2B7C58C3" w14:textId="799228CA" w:rsidR="20DF1739" w:rsidRDefault="20DF1739" w:rsidP="2F4C4387">
            <w:pPr>
              <w:spacing w:before="0" w:after="0" w:line="240" w:lineRule="auto"/>
              <w:jc w:val="center"/>
              <w:rPr>
                <w:b/>
                <w:bCs/>
              </w:rPr>
            </w:pPr>
            <w:r w:rsidRPr="2F4C4387">
              <w:rPr>
                <w:b/>
                <w:bCs/>
              </w:rPr>
              <w:t>2j</w:t>
            </w:r>
          </w:p>
        </w:tc>
        <w:tc>
          <w:tcPr>
            <w:tcW w:w="6615" w:type="dxa"/>
            <w:gridSpan w:val="3"/>
          </w:tcPr>
          <w:p w14:paraId="07F6C4EE" w14:textId="275BB6E2" w:rsidR="09E24FDC" w:rsidRDefault="09E24FDC" w:rsidP="2F4C4387">
            <w:pPr>
              <w:spacing w:before="0" w:after="0" w:line="240" w:lineRule="auto"/>
            </w:pPr>
            <w:r w:rsidRPr="2F4C4387">
              <w:rPr>
                <w:rFonts w:eastAsia="Calibri" w:cs="Calibri"/>
              </w:rPr>
              <w:t xml:space="preserve">An understanding of the importance of meeting customer needs and providing a </w:t>
            </w:r>
            <w:proofErr w:type="gramStart"/>
            <w:r w:rsidRPr="2F4C4387">
              <w:rPr>
                <w:rFonts w:eastAsia="Calibri" w:cs="Calibri"/>
              </w:rPr>
              <w:t>high quality</w:t>
            </w:r>
            <w:proofErr w:type="gramEnd"/>
            <w:r w:rsidRPr="2F4C4387">
              <w:rPr>
                <w:rFonts w:eastAsia="Calibri" w:cs="Calibri"/>
              </w:rPr>
              <w:t xml:space="preserve"> service</w:t>
            </w:r>
          </w:p>
        </w:tc>
        <w:tc>
          <w:tcPr>
            <w:tcW w:w="960" w:type="dxa"/>
            <w:gridSpan w:val="4"/>
          </w:tcPr>
          <w:p w14:paraId="6887B388" w14:textId="7FB60865" w:rsidR="6518795F" w:rsidRDefault="6518795F" w:rsidP="2F4C4387">
            <w:pPr>
              <w:spacing w:before="0" w:after="0" w:line="240" w:lineRule="auto"/>
              <w:jc w:val="center"/>
              <w:rPr>
                <w:b/>
                <w:bCs/>
              </w:rPr>
            </w:pPr>
            <w:r w:rsidRPr="2F4C4387">
              <w:rPr>
                <w:b/>
                <w:bCs/>
              </w:rPr>
              <w:t>1</w:t>
            </w:r>
          </w:p>
        </w:tc>
        <w:tc>
          <w:tcPr>
            <w:tcW w:w="1290" w:type="dxa"/>
          </w:tcPr>
          <w:p w14:paraId="525BE2C9" w14:textId="2BDE78EB" w:rsidR="6518795F" w:rsidRDefault="6518795F" w:rsidP="2F4C4387">
            <w:pPr>
              <w:spacing w:before="0" w:after="0" w:line="240" w:lineRule="auto"/>
              <w:jc w:val="center"/>
              <w:rPr>
                <w:b/>
                <w:bCs/>
              </w:rPr>
            </w:pPr>
            <w:r w:rsidRPr="2F4C4387">
              <w:rPr>
                <w:b/>
                <w:bCs/>
              </w:rPr>
              <w:t>A/I</w:t>
            </w:r>
          </w:p>
        </w:tc>
      </w:tr>
      <w:tr w:rsidR="2F4C4387" w14:paraId="0A520A82" w14:textId="77777777" w:rsidTr="2F4C4387">
        <w:trPr>
          <w:gridAfter w:val="2"/>
          <w:wAfter w:w="30" w:type="dxa"/>
          <w:trHeight w:val="300"/>
        </w:trPr>
        <w:tc>
          <w:tcPr>
            <w:tcW w:w="562" w:type="dxa"/>
          </w:tcPr>
          <w:p w14:paraId="35E91299" w14:textId="1C9E5190" w:rsidR="1920ACA6" w:rsidRDefault="1920ACA6" w:rsidP="2F4C4387">
            <w:pPr>
              <w:spacing w:before="0" w:after="0" w:line="240" w:lineRule="auto"/>
              <w:jc w:val="center"/>
              <w:rPr>
                <w:b/>
                <w:bCs/>
              </w:rPr>
            </w:pPr>
            <w:r w:rsidRPr="2F4C4387">
              <w:rPr>
                <w:b/>
                <w:bCs/>
              </w:rPr>
              <w:t>2i</w:t>
            </w:r>
          </w:p>
        </w:tc>
        <w:tc>
          <w:tcPr>
            <w:tcW w:w="6615" w:type="dxa"/>
            <w:gridSpan w:val="3"/>
          </w:tcPr>
          <w:p w14:paraId="1CA1B984" w14:textId="05272652" w:rsidR="1920ACA6" w:rsidRDefault="1920ACA6" w:rsidP="2F4C4387">
            <w:pPr>
              <w:spacing w:before="0" w:after="0" w:line="240" w:lineRule="auto"/>
            </w:pPr>
            <w:r w:rsidRPr="2F4C4387">
              <w:rPr>
                <w:rFonts w:eastAsia="Calibri" w:cs="Calibri"/>
              </w:rPr>
              <w:t xml:space="preserve">Working knowledge of relevant University systems </w:t>
            </w:r>
            <w:proofErr w:type="gramStart"/>
            <w:r w:rsidRPr="2F4C4387">
              <w:rPr>
                <w:rFonts w:eastAsia="Calibri" w:cs="Calibri"/>
              </w:rPr>
              <w:t>e.g.</w:t>
            </w:r>
            <w:proofErr w:type="gramEnd"/>
            <w:r w:rsidRPr="2F4C4387">
              <w:rPr>
                <w:rFonts w:eastAsia="Calibri" w:cs="Calibri"/>
              </w:rPr>
              <w:t xml:space="preserve"> SITS, CMIS processes and procedures</w:t>
            </w:r>
          </w:p>
        </w:tc>
        <w:tc>
          <w:tcPr>
            <w:tcW w:w="960" w:type="dxa"/>
            <w:gridSpan w:val="4"/>
          </w:tcPr>
          <w:p w14:paraId="5FEC55B6" w14:textId="530FB165" w:rsidR="5DEE48C1" w:rsidRDefault="5DEE48C1" w:rsidP="2F4C4387">
            <w:pPr>
              <w:spacing w:before="0" w:after="0" w:line="240" w:lineRule="auto"/>
              <w:jc w:val="center"/>
              <w:rPr>
                <w:b/>
                <w:bCs/>
              </w:rPr>
            </w:pPr>
            <w:r w:rsidRPr="2F4C4387">
              <w:rPr>
                <w:b/>
                <w:bCs/>
              </w:rPr>
              <w:t>1</w:t>
            </w:r>
          </w:p>
        </w:tc>
        <w:tc>
          <w:tcPr>
            <w:tcW w:w="1290" w:type="dxa"/>
          </w:tcPr>
          <w:p w14:paraId="6119145C" w14:textId="494D0C27" w:rsidR="5DEE48C1" w:rsidRDefault="5DEE48C1" w:rsidP="2F4C4387">
            <w:pPr>
              <w:spacing w:before="0" w:after="0" w:line="240" w:lineRule="auto"/>
              <w:jc w:val="center"/>
              <w:rPr>
                <w:b/>
                <w:bCs/>
              </w:rPr>
            </w:pPr>
            <w:r w:rsidRPr="2F4C4387">
              <w:rPr>
                <w:b/>
                <w:bCs/>
              </w:rPr>
              <w:t>A/I</w:t>
            </w:r>
          </w:p>
          <w:p w14:paraId="64F14B2E" w14:textId="15214C33" w:rsidR="2F4C4387" w:rsidRDefault="2F4C4387" w:rsidP="2F4C4387">
            <w:pPr>
              <w:spacing w:before="0" w:after="0" w:line="240" w:lineRule="auto"/>
              <w:jc w:val="center"/>
              <w:rPr>
                <w:b/>
                <w:bCs/>
              </w:rPr>
            </w:pPr>
          </w:p>
        </w:tc>
      </w:tr>
      <w:tr w:rsidR="004E7DC1" w:rsidRPr="004E7DC1" w14:paraId="4E5591FF" w14:textId="77777777" w:rsidTr="2F4C4387">
        <w:trPr>
          <w:gridAfter w:val="1"/>
          <w:wAfter w:w="15" w:type="dxa"/>
        </w:trPr>
        <w:tc>
          <w:tcPr>
            <w:tcW w:w="562" w:type="dxa"/>
          </w:tcPr>
          <w:p w14:paraId="4155E87E" w14:textId="27FE2D73" w:rsidR="004E7DC1" w:rsidRDefault="004E7DC1" w:rsidP="2F4C4387">
            <w:pPr>
              <w:spacing w:before="0" w:after="0" w:line="240" w:lineRule="auto"/>
              <w:jc w:val="center"/>
              <w:rPr>
                <w:b/>
                <w:bCs/>
              </w:rPr>
            </w:pPr>
            <w:r w:rsidRPr="2F4C4387">
              <w:rPr>
                <w:b/>
                <w:bCs/>
              </w:rPr>
              <w:t>3</w:t>
            </w:r>
          </w:p>
        </w:tc>
        <w:tc>
          <w:tcPr>
            <w:tcW w:w="6645" w:type="dxa"/>
            <w:gridSpan w:val="4"/>
          </w:tcPr>
          <w:p w14:paraId="17C4FC59" w14:textId="52A6CE59" w:rsidR="004E7DC1" w:rsidRPr="004E7DC1" w:rsidRDefault="004E7DC1" w:rsidP="2F4C4387">
            <w:pPr>
              <w:spacing w:before="0" w:after="0" w:line="240" w:lineRule="auto"/>
              <w:rPr>
                <w:b/>
                <w:bCs/>
              </w:rPr>
            </w:pPr>
            <w:r w:rsidRPr="2F4C4387">
              <w:rPr>
                <w:b/>
                <w:bCs/>
              </w:rPr>
              <w:t>Experience</w:t>
            </w:r>
          </w:p>
        </w:tc>
        <w:tc>
          <w:tcPr>
            <w:tcW w:w="915" w:type="dxa"/>
            <w:gridSpan w:val="2"/>
          </w:tcPr>
          <w:p w14:paraId="7B119C40" w14:textId="77777777" w:rsidR="004E7DC1" w:rsidRPr="004E7DC1" w:rsidRDefault="004E7DC1" w:rsidP="2F4C4387">
            <w:pPr>
              <w:spacing w:before="0" w:after="0" w:line="240" w:lineRule="auto"/>
              <w:jc w:val="center"/>
              <w:rPr>
                <w:b/>
                <w:bCs/>
              </w:rPr>
            </w:pPr>
          </w:p>
        </w:tc>
        <w:tc>
          <w:tcPr>
            <w:tcW w:w="1320" w:type="dxa"/>
            <w:gridSpan w:val="3"/>
          </w:tcPr>
          <w:p w14:paraId="6DA42CBF" w14:textId="77777777" w:rsidR="004E7DC1" w:rsidRPr="004E7DC1" w:rsidRDefault="004E7DC1" w:rsidP="2F4C4387">
            <w:pPr>
              <w:spacing w:before="0" w:after="0" w:line="240" w:lineRule="auto"/>
              <w:jc w:val="center"/>
              <w:rPr>
                <w:b/>
                <w:bCs/>
              </w:rPr>
            </w:pPr>
          </w:p>
        </w:tc>
      </w:tr>
      <w:tr w:rsidR="004E7DC1" w:rsidRPr="004E7DC1" w14:paraId="2C042704" w14:textId="77777777" w:rsidTr="2F4C4387">
        <w:trPr>
          <w:gridAfter w:val="1"/>
          <w:wAfter w:w="15" w:type="dxa"/>
        </w:trPr>
        <w:tc>
          <w:tcPr>
            <w:tcW w:w="562" w:type="dxa"/>
          </w:tcPr>
          <w:p w14:paraId="43CED228" w14:textId="52297D7C" w:rsidR="004E7DC1" w:rsidRDefault="004E7DC1" w:rsidP="2F4C4387">
            <w:pPr>
              <w:spacing w:before="0" w:after="0" w:line="240" w:lineRule="auto"/>
              <w:jc w:val="center"/>
              <w:rPr>
                <w:b/>
                <w:bCs/>
              </w:rPr>
            </w:pPr>
            <w:r w:rsidRPr="2F4C4387">
              <w:rPr>
                <w:b/>
                <w:bCs/>
              </w:rPr>
              <w:t>3a</w:t>
            </w:r>
          </w:p>
        </w:tc>
        <w:tc>
          <w:tcPr>
            <w:tcW w:w="6645" w:type="dxa"/>
            <w:gridSpan w:val="4"/>
          </w:tcPr>
          <w:p w14:paraId="70611F4C" w14:textId="458283BD" w:rsidR="004E7DC1" w:rsidRPr="004E7DC1" w:rsidRDefault="093AC31E" w:rsidP="2F4C4387">
            <w:pPr>
              <w:spacing w:before="0" w:after="0" w:line="240" w:lineRule="auto"/>
            </w:pPr>
            <w:r w:rsidRPr="2F4C4387">
              <w:rPr>
                <w:rFonts w:eastAsia="Calibri" w:cs="Calibri"/>
              </w:rPr>
              <w:t>Substantial and broad vocational experience as an administrator in a higher education environment</w:t>
            </w:r>
            <w:r w:rsidR="42D7C85D" w:rsidRPr="2F4C4387">
              <w:rPr>
                <w:rFonts w:eastAsia="Calibri" w:cs="Calibri"/>
              </w:rPr>
              <w:t>*</w:t>
            </w:r>
          </w:p>
        </w:tc>
        <w:tc>
          <w:tcPr>
            <w:tcW w:w="915" w:type="dxa"/>
            <w:gridSpan w:val="2"/>
          </w:tcPr>
          <w:p w14:paraId="58FA8D7C" w14:textId="0D66E1BD" w:rsidR="004E7DC1" w:rsidRPr="004E7DC1" w:rsidRDefault="42D7C85D" w:rsidP="2F4C4387">
            <w:pPr>
              <w:spacing w:before="0" w:after="0" w:line="240" w:lineRule="auto"/>
              <w:jc w:val="center"/>
              <w:rPr>
                <w:b/>
                <w:bCs/>
              </w:rPr>
            </w:pPr>
            <w:r w:rsidRPr="2F4C4387">
              <w:rPr>
                <w:b/>
                <w:bCs/>
              </w:rPr>
              <w:t>1</w:t>
            </w:r>
          </w:p>
        </w:tc>
        <w:tc>
          <w:tcPr>
            <w:tcW w:w="1320" w:type="dxa"/>
            <w:gridSpan w:val="3"/>
          </w:tcPr>
          <w:p w14:paraId="1F12B706" w14:textId="494D0C27" w:rsidR="004E7DC1" w:rsidRPr="004E7DC1" w:rsidRDefault="42D7C85D" w:rsidP="2F4C4387">
            <w:pPr>
              <w:spacing w:before="0" w:after="0" w:line="240" w:lineRule="auto"/>
              <w:jc w:val="center"/>
              <w:rPr>
                <w:b/>
                <w:bCs/>
              </w:rPr>
            </w:pPr>
            <w:r w:rsidRPr="2F4C4387">
              <w:rPr>
                <w:b/>
                <w:bCs/>
              </w:rPr>
              <w:t>A/I</w:t>
            </w:r>
          </w:p>
        </w:tc>
      </w:tr>
      <w:tr w:rsidR="004E7DC1" w:rsidRPr="004E7DC1" w14:paraId="185C7C9E" w14:textId="77777777" w:rsidTr="2F4C4387">
        <w:trPr>
          <w:gridAfter w:val="1"/>
          <w:wAfter w:w="15" w:type="dxa"/>
        </w:trPr>
        <w:tc>
          <w:tcPr>
            <w:tcW w:w="562" w:type="dxa"/>
          </w:tcPr>
          <w:p w14:paraId="36598305" w14:textId="05516215" w:rsidR="004E7DC1" w:rsidRDefault="004E7DC1" w:rsidP="2F4C4387">
            <w:pPr>
              <w:spacing w:before="0" w:after="0" w:line="240" w:lineRule="auto"/>
              <w:jc w:val="center"/>
              <w:rPr>
                <w:b/>
                <w:bCs/>
              </w:rPr>
            </w:pPr>
            <w:r w:rsidRPr="2F4C4387">
              <w:rPr>
                <w:b/>
                <w:bCs/>
              </w:rPr>
              <w:t>3b</w:t>
            </w:r>
          </w:p>
        </w:tc>
        <w:tc>
          <w:tcPr>
            <w:tcW w:w="6645" w:type="dxa"/>
            <w:gridSpan w:val="4"/>
          </w:tcPr>
          <w:p w14:paraId="230423FF" w14:textId="4DFA94FC" w:rsidR="004E7DC1" w:rsidRPr="004E7DC1" w:rsidRDefault="6965EDB3" w:rsidP="2F4C4387">
            <w:pPr>
              <w:spacing w:before="0" w:after="0" w:line="240" w:lineRule="auto"/>
            </w:pPr>
            <w:r w:rsidRPr="2F4C4387">
              <w:rPr>
                <w:rFonts w:eastAsia="Calibri" w:cs="Calibri"/>
              </w:rPr>
              <w:t>Experience of managing a team of staff</w:t>
            </w:r>
            <w:r w:rsidR="113B8DE3" w:rsidRPr="2F4C4387">
              <w:rPr>
                <w:rFonts w:eastAsia="Calibri" w:cs="Calibri"/>
              </w:rPr>
              <w:t>*</w:t>
            </w:r>
          </w:p>
        </w:tc>
        <w:tc>
          <w:tcPr>
            <w:tcW w:w="915" w:type="dxa"/>
            <w:gridSpan w:val="2"/>
          </w:tcPr>
          <w:p w14:paraId="70E5A48E" w14:textId="468FFD52" w:rsidR="004E7DC1" w:rsidRPr="004E7DC1" w:rsidRDefault="113B8DE3" w:rsidP="2F4C4387">
            <w:pPr>
              <w:spacing w:before="0" w:after="0" w:line="240" w:lineRule="auto"/>
              <w:jc w:val="center"/>
              <w:rPr>
                <w:b/>
                <w:bCs/>
              </w:rPr>
            </w:pPr>
            <w:r w:rsidRPr="2F4C4387">
              <w:rPr>
                <w:b/>
                <w:bCs/>
              </w:rPr>
              <w:t>1</w:t>
            </w:r>
          </w:p>
        </w:tc>
        <w:tc>
          <w:tcPr>
            <w:tcW w:w="1320" w:type="dxa"/>
            <w:gridSpan w:val="3"/>
          </w:tcPr>
          <w:p w14:paraId="34E6E142" w14:textId="16F8EDFF" w:rsidR="004E7DC1" w:rsidRPr="004E7DC1" w:rsidRDefault="113B8DE3" w:rsidP="2F4C4387">
            <w:pPr>
              <w:spacing w:before="0" w:after="0" w:line="240" w:lineRule="auto"/>
              <w:jc w:val="center"/>
              <w:rPr>
                <w:b/>
                <w:bCs/>
              </w:rPr>
            </w:pPr>
            <w:r w:rsidRPr="2F4C4387">
              <w:rPr>
                <w:b/>
                <w:bCs/>
              </w:rPr>
              <w:t>A/I</w:t>
            </w:r>
          </w:p>
        </w:tc>
      </w:tr>
      <w:tr w:rsidR="2F4C4387" w14:paraId="1662EBF8" w14:textId="77777777" w:rsidTr="2F4C4387">
        <w:trPr>
          <w:gridAfter w:val="1"/>
          <w:wAfter w:w="15" w:type="dxa"/>
          <w:trHeight w:val="300"/>
        </w:trPr>
        <w:tc>
          <w:tcPr>
            <w:tcW w:w="562" w:type="dxa"/>
          </w:tcPr>
          <w:p w14:paraId="33F65427" w14:textId="0945F107" w:rsidR="2A402CAB" w:rsidRDefault="2A402CAB" w:rsidP="2F4C4387">
            <w:pPr>
              <w:spacing w:before="0" w:after="0" w:line="240" w:lineRule="auto"/>
              <w:jc w:val="center"/>
              <w:rPr>
                <w:b/>
                <w:bCs/>
              </w:rPr>
            </w:pPr>
            <w:r w:rsidRPr="2F4C4387">
              <w:rPr>
                <w:b/>
                <w:bCs/>
              </w:rPr>
              <w:t>3c</w:t>
            </w:r>
          </w:p>
        </w:tc>
        <w:tc>
          <w:tcPr>
            <w:tcW w:w="6645" w:type="dxa"/>
            <w:gridSpan w:val="4"/>
          </w:tcPr>
          <w:p w14:paraId="7AEBEC3D" w14:textId="1B827A9F" w:rsidR="0CE3F4CF" w:rsidRDefault="0CE3F4CF" w:rsidP="2F4C4387">
            <w:pPr>
              <w:spacing w:before="0" w:after="0" w:line="240" w:lineRule="auto"/>
            </w:pPr>
            <w:r w:rsidRPr="2F4C4387">
              <w:rPr>
                <w:rFonts w:eastAsia="Calibri" w:cs="Calibri"/>
              </w:rPr>
              <w:t>Experience of the delivery of Medical School assessments</w:t>
            </w:r>
          </w:p>
        </w:tc>
        <w:tc>
          <w:tcPr>
            <w:tcW w:w="915" w:type="dxa"/>
            <w:gridSpan w:val="2"/>
          </w:tcPr>
          <w:p w14:paraId="7D08C5CD" w14:textId="3CC4A0AF" w:rsidR="347662D2" w:rsidRDefault="347662D2" w:rsidP="2F4C4387">
            <w:pPr>
              <w:spacing w:before="0" w:after="0" w:line="240" w:lineRule="auto"/>
              <w:jc w:val="center"/>
              <w:rPr>
                <w:b/>
                <w:bCs/>
              </w:rPr>
            </w:pPr>
            <w:r w:rsidRPr="2F4C4387">
              <w:rPr>
                <w:b/>
                <w:bCs/>
              </w:rPr>
              <w:t>1</w:t>
            </w:r>
          </w:p>
        </w:tc>
        <w:tc>
          <w:tcPr>
            <w:tcW w:w="1320" w:type="dxa"/>
            <w:gridSpan w:val="3"/>
          </w:tcPr>
          <w:p w14:paraId="6A1A4884" w14:textId="6D2501C9" w:rsidR="347662D2" w:rsidRDefault="347662D2" w:rsidP="2F4C4387">
            <w:pPr>
              <w:spacing w:before="0" w:after="0" w:line="240" w:lineRule="auto"/>
              <w:jc w:val="center"/>
              <w:rPr>
                <w:b/>
                <w:bCs/>
              </w:rPr>
            </w:pPr>
            <w:r w:rsidRPr="2F4C4387">
              <w:rPr>
                <w:b/>
                <w:bCs/>
              </w:rPr>
              <w:t>A/I</w:t>
            </w:r>
          </w:p>
        </w:tc>
      </w:tr>
    </w:tbl>
    <w:p w14:paraId="614F7C06" w14:textId="2F25727F" w:rsidR="004E7DC1" w:rsidRDefault="004E7DC1" w:rsidP="2F4C4387">
      <w:pPr>
        <w:spacing w:before="0" w:after="0" w:line="240" w:lineRule="auto"/>
      </w:pPr>
    </w:p>
    <w:tbl>
      <w:tblPr>
        <w:tblStyle w:val="TableGrid"/>
        <w:tblW w:w="9483" w:type="dxa"/>
        <w:tblLook w:val="04A0" w:firstRow="1" w:lastRow="0" w:firstColumn="1" w:lastColumn="0" w:noHBand="0" w:noVBand="1"/>
      </w:tblPr>
      <w:tblGrid>
        <w:gridCol w:w="562"/>
        <w:gridCol w:w="6660"/>
        <w:gridCol w:w="1020"/>
        <w:gridCol w:w="1226"/>
        <w:gridCol w:w="15"/>
      </w:tblGrid>
      <w:tr w:rsidR="004E7DC1" w:rsidRPr="004E7DC1" w14:paraId="4E64F5B4" w14:textId="77777777" w:rsidTr="2F4C4387">
        <w:tc>
          <w:tcPr>
            <w:tcW w:w="562" w:type="dxa"/>
          </w:tcPr>
          <w:p w14:paraId="65596E8C" w14:textId="123509A3" w:rsidR="004E7DC1" w:rsidRDefault="004E7DC1" w:rsidP="2F4C4387">
            <w:pPr>
              <w:spacing w:before="0" w:after="0" w:line="240" w:lineRule="auto"/>
              <w:jc w:val="center"/>
              <w:rPr>
                <w:b/>
                <w:bCs/>
              </w:rPr>
            </w:pPr>
            <w:r w:rsidRPr="2F4C4387">
              <w:rPr>
                <w:b/>
                <w:bCs/>
              </w:rPr>
              <w:t>4</w:t>
            </w:r>
          </w:p>
        </w:tc>
        <w:tc>
          <w:tcPr>
            <w:tcW w:w="6660" w:type="dxa"/>
          </w:tcPr>
          <w:p w14:paraId="32F2DB2F" w14:textId="57A74B37" w:rsidR="004E7DC1" w:rsidRPr="004E7DC1" w:rsidRDefault="004E7DC1" w:rsidP="2F4C4387">
            <w:pPr>
              <w:spacing w:before="0" w:after="0" w:line="240" w:lineRule="auto"/>
              <w:rPr>
                <w:b/>
                <w:bCs/>
              </w:rPr>
            </w:pPr>
            <w:r w:rsidRPr="2F4C4387">
              <w:rPr>
                <w:b/>
                <w:bCs/>
              </w:rPr>
              <w:t>Personal Qualities</w:t>
            </w:r>
          </w:p>
        </w:tc>
        <w:tc>
          <w:tcPr>
            <w:tcW w:w="1020" w:type="dxa"/>
          </w:tcPr>
          <w:p w14:paraId="29CF6A40" w14:textId="77777777" w:rsidR="004E7DC1" w:rsidRPr="004E7DC1" w:rsidRDefault="004E7DC1" w:rsidP="2F4C4387">
            <w:pPr>
              <w:spacing w:before="0" w:after="0" w:line="240" w:lineRule="auto"/>
              <w:jc w:val="center"/>
              <w:rPr>
                <w:b/>
                <w:bCs/>
              </w:rPr>
            </w:pPr>
          </w:p>
        </w:tc>
        <w:tc>
          <w:tcPr>
            <w:tcW w:w="1241" w:type="dxa"/>
            <w:gridSpan w:val="2"/>
          </w:tcPr>
          <w:p w14:paraId="152BDA5E" w14:textId="77777777" w:rsidR="004E7DC1" w:rsidRPr="004E7DC1" w:rsidRDefault="004E7DC1" w:rsidP="2F4C4387">
            <w:pPr>
              <w:spacing w:before="0" w:after="0" w:line="240" w:lineRule="auto"/>
              <w:jc w:val="center"/>
              <w:rPr>
                <w:b/>
                <w:bCs/>
              </w:rPr>
            </w:pPr>
          </w:p>
        </w:tc>
      </w:tr>
      <w:tr w:rsidR="004E7DC1" w:rsidRPr="004E7DC1" w14:paraId="68D3C285" w14:textId="77777777" w:rsidTr="2F4C4387">
        <w:trPr>
          <w:trHeight w:val="825"/>
        </w:trPr>
        <w:tc>
          <w:tcPr>
            <w:tcW w:w="562" w:type="dxa"/>
          </w:tcPr>
          <w:p w14:paraId="1232E504" w14:textId="2AA1C079" w:rsidR="004E7DC1" w:rsidRDefault="004E7DC1" w:rsidP="2F4C4387">
            <w:pPr>
              <w:spacing w:before="0" w:after="0" w:line="240" w:lineRule="auto"/>
              <w:jc w:val="center"/>
              <w:rPr>
                <w:b/>
                <w:bCs/>
              </w:rPr>
            </w:pPr>
            <w:r w:rsidRPr="2F4C4387">
              <w:rPr>
                <w:b/>
                <w:bCs/>
              </w:rPr>
              <w:lastRenderedPageBreak/>
              <w:t>4a</w:t>
            </w:r>
          </w:p>
        </w:tc>
        <w:tc>
          <w:tcPr>
            <w:tcW w:w="6660" w:type="dxa"/>
          </w:tcPr>
          <w:p w14:paraId="45889023" w14:textId="6815F587" w:rsidR="004E7DC1" w:rsidRPr="004E7DC1" w:rsidRDefault="55A57604" w:rsidP="2F4C4387">
            <w:pPr>
              <w:spacing w:before="0" w:after="0" w:line="240" w:lineRule="auto"/>
            </w:pPr>
            <w:r w:rsidRPr="2F4C4387">
              <w:rPr>
                <w:rFonts w:eastAsia="Calibri" w:cs="Calibri"/>
              </w:rPr>
              <w:t>A pro-active approach towards workload, with the ability to multi-task and complete tasks promptly, accurately and with attention to detail, often under pressure</w:t>
            </w:r>
            <w:r w:rsidR="3E98322B" w:rsidRPr="2F4C4387">
              <w:rPr>
                <w:rFonts w:eastAsia="Calibri" w:cs="Calibri"/>
              </w:rPr>
              <w:t>*</w:t>
            </w:r>
          </w:p>
        </w:tc>
        <w:tc>
          <w:tcPr>
            <w:tcW w:w="1020" w:type="dxa"/>
          </w:tcPr>
          <w:p w14:paraId="230E65B5" w14:textId="3C04B5CE" w:rsidR="004E7DC1" w:rsidRPr="004E7DC1" w:rsidRDefault="3E98322B" w:rsidP="2F4C4387">
            <w:pPr>
              <w:spacing w:before="0" w:after="0" w:line="240" w:lineRule="auto"/>
              <w:jc w:val="center"/>
              <w:rPr>
                <w:b/>
                <w:bCs/>
              </w:rPr>
            </w:pPr>
            <w:r w:rsidRPr="2F4C4387">
              <w:rPr>
                <w:b/>
                <w:bCs/>
              </w:rPr>
              <w:t>1</w:t>
            </w:r>
          </w:p>
        </w:tc>
        <w:tc>
          <w:tcPr>
            <w:tcW w:w="1241" w:type="dxa"/>
            <w:gridSpan w:val="2"/>
          </w:tcPr>
          <w:p w14:paraId="44064A34" w14:textId="6D2501C9" w:rsidR="004E7DC1" w:rsidRPr="004E7DC1" w:rsidRDefault="36E52675" w:rsidP="2F4C4387">
            <w:pPr>
              <w:spacing w:before="0" w:after="0" w:line="240" w:lineRule="auto"/>
              <w:jc w:val="center"/>
              <w:rPr>
                <w:b/>
                <w:bCs/>
              </w:rPr>
            </w:pPr>
            <w:r w:rsidRPr="2F4C4387">
              <w:rPr>
                <w:b/>
                <w:bCs/>
              </w:rPr>
              <w:t>A/I</w:t>
            </w:r>
          </w:p>
          <w:p w14:paraId="7A60A62B" w14:textId="68720CFE" w:rsidR="004E7DC1" w:rsidRPr="004E7DC1" w:rsidRDefault="004E7DC1" w:rsidP="2F4C4387">
            <w:pPr>
              <w:spacing w:before="0" w:after="0" w:line="240" w:lineRule="auto"/>
              <w:jc w:val="center"/>
              <w:rPr>
                <w:b/>
                <w:bCs/>
              </w:rPr>
            </w:pPr>
          </w:p>
        </w:tc>
      </w:tr>
      <w:tr w:rsidR="004E7DC1" w:rsidRPr="004E7DC1" w14:paraId="13AFBF59" w14:textId="77777777" w:rsidTr="2F4C4387">
        <w:tc>
          <w:tcPr>
            <w:tcW w:w="562" w:type="dxa"/>
          </w:tcPr>
          <w:p w14:paraId="1EDA4EBF" w14:textId="3077496A" w:rsidR="004E7DC1" w:rsidRDefault="004E7DC1" w:rsidP="2F4C4387">
            <w:pPr>
              <w:spacing w:before="0" w:after="0" w:line="240" w:lineRule="auto"/>
              <w:jc w:val="center"/>
              <w:rPr>
                <w:b/>
                <w:bCs/>
              </w:rPr>
            </w:pPr>
            <w:r w:rsidRPr="2F4C4387">
              <w:rPr>
                <w:b/>
                <w:bCs/>
              </w:rPr>
              <w:t>4b</w:t>
            </w:r>
          </w:p>
        </w:tc>
        <w:tc>
          <w:tcPr>
            <w:tcW w:w="6660" w:type="dxa"/>
          </w:tcPr>
          <w:p w14:paraId="380BB47A" w14:textId="45EF55F6" w:rsidR="004E7DC1" w:rsidRPr="004E7DC1" w:rsidRDefault="2E82B8C3" w:rsidP="2F4C4387">
            <w:pPr>
              <w:spacing w:before="0" w:after="0" w:line="240" w:lineRule="auto"/>
            </w:pPr>
            <w:r w:rsidRPr="2F4C4387">
              <w:rPr>
                <w:rFonts w:eastAsia="Calibri" w:cs="Calibri"/>
              </w:rPr>
              <w:t>Demonstrate independent working and initiative</w:t>
            </w:r>
            <w:r w:rsidR="65773ABC" w:rsidRPr="2F4C4387">
              <w:rPr>
                <w:rFonts w:eastAsia="Calibri" w:cs="Calibri"/>
              </w:rPr>
              <w:t>*</w:t>
            </w:r>
          </w:p>
        </w:tc>
        <w:tc>
          <w:tcPr>
            <w:tcW w:w="1020" w:type="dxa"/>
          </w:tcPr>
          <w:p w14:paraId="341783EA" w14:textId="35E65B59" w:rsidR="004E7DC1" w:rsidRPr="004E7DC1" w:rsidRDefault="65773ABC" w:rsidP="2F4C4387">
            <w:pPr>
              <w:spacing w:before="0" w:after="0" w:line="240" w:lineRule="auto"/>
              <w:jc w:val="center"/>
              <w:rPr>
                <w:b/>
                <w:bCs/>
              </w:rPr>
            </w:pPr>
            <w:r w:rsidRPr="2F4C4387">
              <w:rPr>
                <w:b/>
                <w:bCs/>
              </w:rPr>
              <w:t>1</w:t>
            </w:r>
          </w:p>
        </w:tc>
        <w:tc>
          <w:tcPr>
            <w:tcW w:w="1241" w:type="dxa"/>
            <w:gridSpan w:val="2"/>
          </w:tcPr>
          <w:p w14:paraId="052C6873" w14:textId="562ED678" w:rsidR="004E7DC1" w:rsidRPr="004E7DC1" w:rsidRDefault="36E52675" w:rsidP="2F4C4387">
            <w:pPr>
              <w:spacing w:before="0" w:after="0" w:line="240" w:lineRule="auto"/>
              <w:jc w:val="center"/>
              <w:rPr>
                <w:b/>
                <w:bCs/>
              </w:rPr>
            </w:pPr>
            <w:r w:rsidRPr="2F4C4387">
              <w:rPr>
                <w:b/>
                <w:bCs/>
              </w:rPr>
              <w:t>A/I</w:t>
            </w:r>
          </w:p>
        </w:tc>
      </w:tr>
      <w:tr w:rsidR="2F4C4387" w14:paraId="03FD108A" w14:textId="77777777" w:rsidTr="2F4C4387">
        <w:trPr>
          <w:trHeight w:val="300"/>
        </w:trPr>
        <w:tc>
          <w:tcPr>
            <w:tcW w:w="562" w:type="dxa"/>
          </w:tcPr>
          <w:p w14:paraId="61F8D53C" w14:textId="0B53AECA" w:rsidR="1F1ABF4A" w:rsidRDefault="1F1ABF4A" w:rsidP="2F4C4387">
            <w:pPr>
              <w:spacing w:before="0" w:after="0" w:line="240" w:lineRule="auto"/>
              <w:jc w:val="center"/>
              <w:rPr>
                <w:b/>
                <w:bCs/>
              </w:rPr>
            </w:pPr>
            <w:r w:rsidRPr="2F4C4387">
              <w:rPr>
                <w:b/>
                <w:bCs/>
              </w:rPr>
              <w:t>4c</w:t>
            </w:r>
          </w:p>
        </w:tc>
        <w:tc>
          <w:tcPr>
            <w:tcW w:w="6660" w:type="dxa"/>
          </w:tcPr>
          <w:p w14:paraId="10E6A4ED" w14:textId="681CC243" w:rsidR="03DF236B" w:rsidRDefault="03DF236B" w:rsidP="2F4C4387">
            <w:pPr>
              <w:spacing w:before="0" w:after="0" w:line="240" w:lineRule="auto"/>
            </w:pPr>
            <w:r w:rsidRPr="2F4C4387">
              <w:rPr>
                <w:rFonts w:eastAsia="Calibri" w:cs="Calibri"/>
              </w:rPr>
              <w:t>A willingness to be flexible towards duties and adaptable to change.</w:t>
            </w:r>
          </w:p>
        </w:tc>
        <w:tc>
          <w:tcPr>
            <w:tcW w:w="1020" w:type="dxa"/>
          </w:tcPr>
          <w:p w14:paraId="40C2B355" w14:textId="06A358AF" w:rsidR="53258F29" w:rsidRDefault="53258F29" w:rsidP="2F4C4387">
            <w:pPr>
              <w:spacing w:before="0" w:after="0" w:line="240" w:lineRule="auto"/>
              <w:jc w:val="center"/>
              <w:rPr>
                <w:b/>
                <w:bCs/>
              </w:rPr>
            </w:pPr>
            <w:r w:rsidRPr="2F4C4387">
              <w:rPr>
                <w:b/>
                <w:bCs/>
              </w:rPr>
              <w:t>1</w:t>
            </w:r>
          </w:p>
        </w:tc>
        <w:tc>
          <w:tcPr>
            <w:tcW w:w="1241" w:type="dxa"/>
            <w:gridSpan w:val="2"/>
          </w:tcPr>
          <w:p w14:paraId="7934AE00" w14:textId="0FB75C93" w:rsidR="5664DD99" w:rsidRDefault="5664DD99" w:rsidP="2F4C4387">
            <w:pPr>
              <w:spacing w:before="0" w:after="0" w:line="240" w:lineRule="auto"/>
              <w:jc w:val="center"/>
              <w:rPr>
                <w:b/>
                <w:bCs/>
              </w:rPr>
            </w:pPr>
            <w:r w:rsidRPr="2F4C4387">
              <w:rPr>
                <w:b/>
                <w:bCs/>
              </w:rPr>
              <w:t>A/I</w:t>
            </w:r>
          </w:p>
        </w:tc>
      </w:tr>
      <w:tr w:rsidR="2F4C4387" w14:paraId="1AF97CDA" w14:textId="77777777" w:rsidTr="2F4C4387">
        <w:trPr>
          <w:trHeight w:val="300"/>
        </w:trPr>
        <w:tc>
          <w:tcPr>
            <w:tcW w:w="9483" w:type="dxa"/>
            <w:gridSpan w:val="5"/>
          </w:tcPr>
          <w:p w14:paraId="65C2F958" w14:textId="5BB2873D" w:rsidR="5664DD99" w:rsidRDefault="5664DD99" w:rsidP="2F4C4387">
            <w:pPr>
              <w:spacing w:line="240" w:lineRule="auto"/>
              <w:rPr>
                <w:rFonts w:eastAsia="Calibri" w:cs="Calibri"/>
              </w:rPr>
            </w:pPr>
            <w:r w:rsidRPr="2F4C4387">
              <w:rPr>
                <w:rFonts w:eastAsia="Calibri" w:cs="Calibri"/>
                <w:b/>
                <w:bCs/>
                <w:color w:val="000000" w:themeColor="text1"/>
              </w:rPr>
              <w:t>Community and Outreach</w:t>
            </w:r>
          </w:p>
        </w:tc>
      </w:tr>
      <w:tr w:rsidR="2F4C4387" w14:paraId="0DB73ABC" w14:textId="77777777" w:rsidTr="2F4C4387">
        <w:trPr>
          <w:trHeight w:val="300"/>
        </w:trPr>
        <w:tc>
          <w:tcPr>
            <w:tcW w:w="562" w:type="dxa"/>
          </w:tcPr>
          <w:p w14:paraId="451FC087" w14:textId="151933BA" w:rsidR="5664DD99" w:rsidRDefault="5664DD99" w:rsidP="2F4C4387">
            <w:pPr>
              <w:spacing w:line="240" w:lineRule="auto"/>
              <w:jc w:val="center"/>
              <w:rPr>
                <w:b/>
                <w:bCs/>
              </w:rPr>
            </w:pPr>
            <w:r w:rsidRPr="2F4C4387">
              <w:rPr>
                <w:b/>
                <w:bCs/>
              </w:rPr>
              <w:t>5a</w:t>
            </w:r>
          </w:p>
        </w:tc>
        <w:tc>
          <w:tcPr>
            <w:tcW w:w="6660" w:type="dxa"/>
          </w:tcPr>
          <w:p w14:paraId="09D4C413" w14:textId="382203C0" w:rsidR="5664DD99" w:rsidRDefault="5664DD99" w:rsidP="2F4C4387">
            <w:pPr>
              <w:spacing w:before="0" w:after="0" w:line="240" w:lineRule="auto"/>
              <w:rPr>
                <w:rFonts w:eastAsia="Calibri" w:cs="Calibri"/>
              </w:rPr>
            </w:pPr>
            <w:r w:rsidRPr="2F4C4387">
              <w:rPr>
                <w:rFonts w:eastAsia="Calibri" w:cs="Calibri"/>
                <w:color w:val="000000" w:themeColor="text1"/>
              </w:rPr>
              <w:t>Engage with the broader academic and medical community through outreach activities.</w:t>
            </w:r>
          </w:p>
        </w:tc>
        <w:tc>
          <w:tcPr>
            <w:tcW w:w="1020" w:type="dxa"/>
          </w:tcPr>
          <w:p w14:paraId="40FB86CA" w14:textId="50E79E00" w:rsidR="59DC943C" w:rsidRDefault="59DC943C" w:rsidP="2F4C4387">
            <w:pPr>
              <w:spacing w:line="240" w:lineRule="auto"/>
              <w:jc w:val="center"/>
              <w:rPr>
                <w:b/>
                <w:bCs/>
              </w:rPr>
            </w:pPr>
            <w:r w:rsidRPr="2F4C4387">
              <w:rPr>
                <w:b/>
                <w:bCs/>
              </w:rPr>
              <w:t>1</w:t>
            </w:r>
          </w:p>
        </w:tc>
        <w:tc>
          <w:tcPr>
            <w:tcW w:w="1241" w:type="dxa"/>
            <w:gridSpan w:val="2"/>
          </w:tcPr>
          <w:p w14:paraId="5E087477" w14:textId="4784ED00" w:rsidR="70822E6E" w:rsidRDefault="70822E6E" w:rsidP="2F4C4387">
            <w:pPr>
              <w:spacing w:before="0" w:after="0" w:line="240" w:lineRule="auto"/>
              <w:jc w:val="center"/>
              <w:rPr>
                <w:b/>
                <w:bCs/>
              </w:rPr>
            </w:pPr>
            <w:r w:rsidRPr="2F4C4387">
              <w:rPr>
                <w:b/>
                <w:bCs/>
              </w:rPr>
              <w:t>A/I</w:t>
            </w:r>
          </w:p>
        </w:tc>
      </w:tr>
      <w:tr w:rsidR="2F4C4387" w14:paraId="1AB5EA2A" w14:textId="77777777" w:rsidTr="2F4C4387">
        <w:trPr>
          <w:trHeight w:val="300"/>
        </w:trPr>
        <w:tc>
          <w:tcPr>
            <w:tcW w:w="562" w:type="dxa"/>
          </w:tcPr>
          <w:p w14:paraId="1280FD8D" w14:textId="778FDC82" w:rsidR="5664DD99" w:rsidRDefault="5664DD99" w:rsidP="2F4C4387">
            <w:pPr>
              <w:spacing w:line="240" w:lineRule="auto"/>
              <w:jc w:val="center"/>
              <w:rPr>
                <w:b/>
                <w:bCs/>
              </w:rPr>
            </w:pPr>
            <w:r w:rsidRPr="2F4C4387">
              <w:rPr>
                <w:b/>
                <w:bCs/>
              </w:rPr>
              <w:t>5b</w:t>
            </w:r>
          </w:p>
        </w:tc>
        <w:tc>
          <w:tcPr>
            <w:tcW w:w="6660" w:type="dxa"/>
          </w:tcPr>
          <w:p w14:paraId="552262A3" w14:textId="2C448167" w:rsidR="5664DD99" w:rsidRDefault="5664DD99" w:rsidP="2F4C4387">
            <w:pPr>
              <w:spacing w:before="0" w:after="0" w:line="240" w:lineRule="auto"/>
              <w:rPr>
                <w:rFonts w:eastAsia="Calibri" w:cs="Calibri"/>
              </w:rPr>
            </w:pPr>
            <w:r w:rsidRPr="2F4C4387">
              <w:rPr>
                <w:rFonts w:eastAsia="Calibri" w:cs="Calibri"/>
                <w:color w:val="000000" w:themeColor="text1"/>
              </w:rPr>
              <w:t>Promote the medical school and its programmes to prospective students and other stakeholders.</w:t>
            </w:r>
          </w:p>
        </w:tc>
        <w:tc>
          <w:tcPr>
            <w:tcW w:w="1020" w:type="dxa"/>
          </w:tcPr>
          <w:p w14:paraId="0AD017F7" w14:textId="5BAFE5AE" w:rsidR="59DC943C" w:rsidRDefault="59DC943C" w:rsidP="2F4C4387">
            <w:pPr>
              <w:spacing w:line="240" w:lineRule="auto"/>
              <w:jc w:val="center"/>
              <w:rPr>
                <w:b/>
                <w:bCs/>
              </w:rPr>
            </w:pPr>
            <w:r w:rsidRPr="2F4C4387">
              <w:rPr>
                <w:b/>
                <w:bCs/>
              </w:rPr>
              <w:t>1</w:t>
            </w:r>
          </w:p>
        </w:tc>
        <w:tc>
          <w:tcPr>
            <w:tcW w:w="1241" w:type="dxa"/>
            <w:gridSpan w:val="2"/>
          </w:tcPr>
          <w:p w14:paraId="643280E6" w14:textId="6997C085" w:rsidR="08D00BFB" w:rsidRDefault="08D00BFB" w:rsidP="2F4C4387">
            <w:pPr>
              <w:spacing w:before="0" w:after="0" w:line="240" w:lineRule="auto"/>
              <w:jc w:val="center"/>
              <w:rPr>
                <w:b/>
                <w:bCs/>
              </w:rPr>
            </w:pPr>
            <w:r w:rsidRPr="2F4C4387">
              <w:rPr>
                <w:b/>
                <w:bCs/>
              </w:rPr>
              <w:t>A/I</w:t>
            </w:r>
          </w:p>
        </w:tc>
      </w:tr>
      <w:tr w:rsidR="2F4C4387" w14:paraId="4C208DAF" w14:textId="77777777" w:rsidTr="2F4C4387">
        <w:trPr>
          <w:trHeight w:val="300"/>
        </w:trPr>
        <w:tc>
          <w:tcPr>
            <w:tcW w:w="562" w:type="dxa"/>
          </w:tcPr>
          <w:p w14:paraId="02A0B20F" w14:textId="3F8E5E68" w:rsidR="5664DD99" w:rsidRDefault="5664DD99" w:rsidP="2F4C4387">
            <w:pPr>
              <w:spacing w:line="240" w:lineRule="auto"/>
              <w:jc w:val="center"/>
              <w:rPr>
                <w:b/>
                <w:bCs/>
              </w:rPr>
            </w:pPr>
            <w:r w:rsidRPr="2F4C4387">
              <w:rPr>
                <w:b/>
                <w:bCs/>
              </w:rPr>
              <w:t>5c</w:t>
            </w:r>
          </w:p>
        </w:tc>
        <w:tc>
          <w:tcPr>
            <w:tcW w:w="6660" w:type="dxa"/>
          </w:tcPr>
          <w:p w14:paraId="209FA5E0" w14:textId="4CF72F29" w:rsidR="5664DD99" w:rsidRDefault="5664DD99" w:rsidP="2F4C4387">
            <w:pPr>
              <w:spacing w:before="0" w:after="0" w:line="240" w:lineRule="auto"/>
              <w:rPr>
                <w:rFonts w:eastAsia="Calibri" w:cs="Calibri"/>
              </w:rPr>
            </w:pPr>
            <w:r w:rsidRPr="2F4C4387">
              <w:rPr>
                <w:rFonts w:eastAsia="Calibri" w:cs="Calibri"/>
                <w:color w:val="000000" w:themeColor="text1"/>
              </w:rPr>
              <w:t>Represent the programme at recruitment events, open days, and other outreach activities. </w:t>
            </w:r>
          </w:p>
        </w:tc>
        <w:tc>
          <w:tcPr>
            <w:tcW w:w="1020" w:type="dxa"/>
          </w:tcPr>
          <w:p w14:paraId="2C35FB68" w14:textId="5CEC51C6" w:rsidR="6FDD7F1E" w:rsidRDefault="6FDD7F1E" w:rsidP="2F4C4387">
            <w:pPr>
              <w:spacing w:line="240" w:lineRule="auto"/>
              <w:jc w:val="center"/>
              <w:rPr>
                <w:b/>
                <w:bCs/>
              </w:rPr>
            </w:pPr>
            <w:r w:rsidRPr="2F4C4387">
              <w:rPr>
                <w:b/>
                <w:bCs/>
              </w:rPr>
              <w:t>1</w:t>
            </w:r>
          </w:p>
        </w:tc>
        <w:tc>
          <w:tcPr>
            <w:tcW w:w="1241" w:type="dxa"/>
            <w:gridSpan w:val="2"/>
          </w:tcPr>
          <w:p w14:paraId="75DE061B" w14:textId="29327E66" w:rsidR="08D00BFB" w:rsidRDefault="08D00BFB" w:rsidP="2F4C4387">
            <w:pPr>
              <w:spacing w:before="0" w:after="0" w:line="240" w:lineRule="auto"/>
              <w:jc w:val="center"/>
              <w:rPr>
                <w:b/>
                <w:bCs/>
              </w:rPr>
            </w:pPr>
            <w:r w:rsidRPr="2F4C4387">
              <w:rPr>
                <w:b/>
                <w:bCs/>
              </w:rPr>
              <w:t>A/I</w:t>
            </w:r>
          </w:p>
        </w:tc>
      </w:tr>
      <w:tr w:rsidR="004E7DC1" w:rsidRPr="004E7DC1" w14:paraId="534AA253" w14:textId="77777777" w:rsidTr="2F4C4387">
        <w:trPr>
          <w:gridAfter w:val="1"/>
          <w:wAfter w:w="15" w:type="dxa"/>
        </w:trPr>
        <w:tc>
          <w:tcPr>
            <w:tcW w:w="562" w:type="dxa"/>
          </w:tcPr>
          <w:p w14:paraId="7A8B6DC4" w14:textId="70CD1B46" w:rsidR="004E7DC1" w:rsidRDefault="5664DD99" w:rsidP="2F4C4387">
            <w:pPr>
              <w:spacing w:before="0" w:after="0" w:line="240" w:lineRule="auto"/>
              <w:jc w:val="center"/>
              <w:rPr>
                <w:b/>
                <w:bCs/>
              </w:rPr>
            </w:pPr>
            <w:r w:rsidRPr="2F4C4387">
              <w:rPr>
                <w:b/>
                <w:bCs/>
              </w:rPr>
              <w:t>6</w:t>
            </w:r>
          </w:p>
        </w:tc>
        <w:tc>
          <w:tcPr>
            <w:tcW w:w="6660" w:type="dxa"/>
          </w:tcPr>
          <w:p w14:paraId="51FEED9D" w14:textId="3577BB16" w:rsidR="004E7DC1" w:rsidRPr="004E7DC1" w:rsidRDefault="004E7DC1" w:rsidP="2F4C4387">
            <w:pPr>
              <w:spacing w:before="0" w:after="0" w:line="240" w:lineRule="auto"/>
              <w:rPr>
                <w:b/>
                <w:bCs/>
              </w:rPr>
            </w:pPr>
            <w:r w:rsidRPr="2F4C4387">
              <w:rPr>
                <w:b/>
                <w:bCs/>
              </w:rPr>
              <w:t>Others</w:t>
            </w:r>
          </w:p>
        </w:tc>
        <w:tc>
          <w:tcPr>
            <w:tcW w:w="1020" w:type="dxa"/>
          </w:tcPr>
          <w:p w14:paraId="3BEE9227" w14:textId="77777777" w:rsidR="004E7DC1" w:rsidRPr="004E7DC1" w:rsidRDefault="004E7DC1" w:rsidP="2F4C4387">
            <w:pPr>
              <w:spacing w:before="0" w:after="0" w:line="240" w:lineRule="auto"/>
              <w:jc w:val="center"/>
              <w:rPr>
                <w:b/>
                <w:bCs/>
              </w:rPr>
            </w:pPr>
          </w:p>
        </w:tc>
        <w:tc>
          <w:tcPr>
            <w:tcW w:w="1226" w:type="dxa"/>
          </w:tcPr>
          <w:p w14:paraId="4A69AE25" w14:textId="77777777" w:rsidR="004E7DC1" w:rsidRPr="004E7DC1" w:rsidRDefault="004E7DC1" w:rsidP="2F4C4387">
            <w:pPr>
              <w:spacing w:before="0" w:after="0" w:line="240" w:lineRule="auto"/>
              <w:jc w:val="center"/>
              <w:rPr>
                <w:b/>
                <w:bCs/>
              </w:rPr>
            </w:pPr>
          </w:p>
        </w:tc>
      </w:tr>
      <w:tr w:rsidR="004E7DC1" w:rsidRPr="004E7DC1" w14:paraId="1A3991C2" w14:textId="77777777" w:rsidTr="2F4C4387">
        <w:trPr>
          <w:gridAfter w:val="1"/>
          <w:wAfter w:w="15" w:type="dxa"/>
        </w:trPr>
        <w:tc>
          <w:tcPr>
            <w:tcW w:w="562" w:type="dxa"/>
          </w:tcPr>
          <w:p w14:paraId="71421EAB" w14:textId="03C85914" w:rsidR="004E7DC1" w:rsidRDefault="52F3181F" w:rsidP="2F4C4387">
            <w:pPr>
              <w:spacing w:before="0" w:after="0" w:line="240" w:lineRule="auto"/>
              <w:jc w:val="center"/>
              <w:rPr>
                <w:b/>
                <w:bCs/>
              </w:rPr>
            </w:pPr>
            <w:r w:rsidRPr="2F4C4387">
              <w:rPr>
                <w:b/>
                <w:bCs/>
              </w:rPr>
              <w:t>6</w:t>
            </w:r>
            <w:r w:rsidR="004E7DC1" w:rsidRPr="2F4C4387">
              <w:rPr>
                <w:b/>
                <w:bCs/>
              </w:rPr>
              <w:t>a</w:t>
            </w:r>
          </w:p>
        </w:tc>
        <w:tc>
          <w:tcPr>
            <w:tcW w:w="6660" w:type="dxa"/>
          </w:tcPr>
          <w:p w14:paraId="109F8221" w14:textId="3BA04AC3" w:rsidR="004E7DC1" w:rsidRPr="004E7DC1" w:rsidRDefault="004E7DC1" w:rsidP="2F4C4387">
            <w:pPr>
              <w:spacing w:before="0" w:after="0" w:line="240" w:lineRule="auto"/>
              <w:rPr>
                <w:b/>
                <w:bCs/>
              </w:rPr>
            </w:pPr>
            <w:r>
              <w:t>Willingness to undertake staff development, which may take place outside the University</w:t>
            </w:r>
          </w:p>
        </w:tc>
        <w:tc>
          <w:tcPr>
            <w:tcW w:w="1020" w:type="dxa"/>
          </w:tcPr>
          <w:p w14:paraId="524FF724" w14:textId="7C08FA5E" w:rsidR="004E7DC1" w:rsidRPr="004E7DC1" w:rsidRDefault="349DB005" w:rsidP="2F4C4387">
            <w:pPr>
              <w:spacing w:before="0" w:after="0" w:line="240" w:lineRule="auto"/>
              <w:jc w:val="center"/>
              <w:rPr>
                <w:b/>
                <w:bCs/>
              </w:rPr>
            </w:pPr>
            <w:r w:rsidRPr="2F4C4387">
              <w:rPr>
                <w:b/>
                <w:bCs/>
              </w:rPr>
              <w:t>1</w:t>
            </w:r>
          </w:p>
        </w:tc>
        <w:tc>
          <w:tcPr>
            <w:tcW w:w="1226" w:type="dxa"/>
          </w:tcPr>
          <w:p w14:paraId="5B9AC7C6" w14:textId="0FB75C93" w:rsidR="004E7DC1" w:rsidRPr="004E7DC1" w:rsidRDefault="18FF1D58" w:rsidP="2F4C4387">
            <w:pPr>
              <w:spacing w:before="0" w:after="0" w:line="240" w:lineRule="auto"/>
              <w:jc w:val="center"/>
              <w:rPr>
                <w:b/>
                <w:bCs/>
              </w:rPr>
            </w:pPr>
            <w:r w:rsidRPr="2F4C4387">
              <w:rPr>
                <w:b/>
                <w:bCs/>
              </w:rPr>
              <w:t>A/I</w:t>
            </w:r>
          </w:p>
          <w:p w14:paraId="60C90109" w14:textId="4F07DD74" w:rsidR="004E7DC1" w:rsidRPr="004E7DC1" w:rsidRDefault="004E7DC1" w:rsidP="2F4C4387">
            <w:pPr>
              <w:spacing w:before="0" w:after="0" w:line="240" w:lineRule="auto"/>
              <w:jc w:val="center"/>
              <w:rPr>
                <w:b/>
                <w:bCs/>
              </w:rPr>
            </w:pPr>
          </w:p>
        </w:tc>
      </w:tr>
      <w:tr w:rsidR="004E7DC1" w:rsidRPr="004E7DC1" w14:paraId="32526E9C" w14:textId="77777777" w:rsidTr="2F4C4387">
        <w:trPr>
          <w:gridAfter w:val="1"/>
          <w:wAfter w:w="15" w:type="dxa"/>
        </w:trPr>
        <w:tc>
          <w:tcPr>
            <w:tcW w:w="562" w:type="dxa"/>
          </w:tcPr>
          <w:p w14:paraId="2D999100" w14:textId="414598E2" w:rsidR="004E7DC1" w:rsidRDefault="31712660" w:rsidP="2F4C4387">
            <w:pPr>
              <w:spacing w:before="0" w:after="0" w:line="240" w:lineRule="auto"/>
              <w:jc w:val="center"/>
              <w:rPr>
                <w:b/>
                <w:bCs/>
              </w:rPr>
            </w:pPr>
            <w:r w:rsidRPr="2F4C4387">
              <w:rPr>
                <w:b/>
                <w:bCs/>
              </w:rPr>
              <w:t>6</w:t>
            </w:r>
            <w:r w:rsidR="004E7DC1" w:rsidRPr="2F4C4387">
              <w:rPr>
                <w:b/>
                <w:bCs/>
              </w:rPr>
              <w:t>b</w:t>
            </w:r>
          </w:p>
        </w:tc>
        <w:tc>
          <w:tcPr>
            <w:tcW w:w="6660" w:type="dxa"/>
          </w:tcPr>
          <w:p w14:paraId="775C7873" w14:textId="4AA8BF09" w:rsidR="004E7DC1" w:rsidRPr="004E7DC1" w:rsidRDefault="004E7DC1" w:rsidP="2F4C4387">
            <w:pPr>
              <w:spacing w:before="0" w:after="0" w:line="240" w:lineRule="auto"/>
              <w:rPr>
                <w:b/>
                <w:bCs/>
              </w:rPr>
            </w:pPr>
            <w:r>
              <w:t>Awareness of the principles of the Data Protection Act,</w:t>
            </w:r>
            <w:r>
              <w:rPr>
                <w:spacing w:val="-60"/>
              </w:rPr>
              <w:t xml:space="preserve"> </w:t>
            </w:r>
            <w:r>
              <w:t>Freedom</w:t>
            </w:r>
            <w:r>
              <w:rPr>
                <w:spacing w:val="-2"/>
              </w:rPr>
              <w:t xml:space="preserve"> </w:t>
            </w:r>
            <w:r>
              <w:t>of</w:t>
            </w:r>
            <w:r>
              <w:rPr>
                <w:spacing w:val="1"/>
              </w:rPr>
              <w:t xml:space="preserve"> </w:t>
            </w:r>
            <w:r>
              <w:t>Information</w:t>
            </w:r>
            <w:r>
              <w:rPr>
                <w:spacing w:val="-2"/>
              </w:rPr>
              <w:t xml:space="preserve"> </w:t>
            </w:r>
            <w:r>
              <w:t>Act, Prevent,</w:t>
            </w:r>
            <w:r>
              <w:rPr>
                <w:spacing w:val="-2"/>
              </w:rPr>
              <w:t xml:space="preserve"> </w:t>
            </w:r>
            <w:r>
              <w:t>the</w:t>
            </w:r>
            <w:r>
              <w:rPr>
                <w:spacing w:val="-3"/>
              </w:rPr>
              <w:t xml:space="preserve"> </w:t>
            </w:r>
            <w:r>
              <w:t>Bribery</w:t>
            </w:r>
            <w:r>
              <w:rPr>
                <w:spacing w:val="-3"/>
              </w:rPr>
              <w:t xml:space="preserve"> </w:t>
            </w:r>
            <w:r>
              <w:t>Act</w:t>
            </w:r>
          </w:p>
        </w:tc>
        <w:tc>
          <w:tcPr>
            <w:tcW w:w="1020" w:type="dxa"/>
          </w:tcPr>
          <w:p w14:paraId="3185D09C" w14:textId="4D629945" w:rsidR="004E7DC1" w:rsidRPr="004E7DC1" w:rsidRDefault="349DB005" w:rsidP="2F4C4387">
            <w:pPr>
              <w:spacing w:before="0" w:after="0" w:line="240" w:lineRule="auto"/>
              <w:jc w:val="center"/>
              <w:rPr>
                <w:b/>
                <w:bCs/>
              </w:rPr>
            </w:pPr>
            <w:r w:rsidRPr="2F4C4387">
              <w:rPr>
                <w:b/>
                <w:bCs/>
              </w:rPr>
              <w:t>1</w:t>
            </w:r>
          </w:p>
        </w:tc>
        <w:tc>
          <w:tcPr>
            <w:tcW w:w="1226" w:type="dxa"/>
          </w:tcPr>
          <w:p w14:paraId="665DAC09" w14:textId="0FB75C93" w:rsidR="004E7DC1" w:rsidRPr="004E7DC1" w:rsidRDefault="692C530A" w:rsidP="2F4C4387">
            <w:pPr>
              <w:spacing w:before="0" w:after="0" w:line="240" w:lineRule="auto"/>
              <w:jc w:val="center"/>
              <w:rPr>
                <w:b/>
                <w:bCs/>
              </w:rPr>
            </w:pPr>
            <w:r w:rsidRPr="2F4C4387">
              <w:rPr>
                <w:b/>
                <w:bCs/>
              </w:rPr>
              <w:t>A/I</w:t>
            </w:r>
          </w:p>
          <w:p w14:paraId="75A0BBD2" w14:textId="6E7B81F0" w:rsidR="004E7DC1" w:rsidRPr="004E7DC1" w:rsidRDefault="004E7DC1" w:rsidP="2F4C4387">
            <w:pPr>
              <w:spacing w:before="0" w:after="0" w:line="240" w:lineRule="auto"/>
              <w:jc w:val="center"/>
              <w:rPr>
                <w:b/>
                <w:bCs/>
              </w:rPr>
            </w:pPr>
          </w:p>
        </w:tc>
      </w:tr>
      <w:tr w:rsidR="004E7DC1" w:rsidRPr="004E7DC1" w14:paraId="34CD5401" w14:textId="77777777" w:rsidTr="2F4C4387">
        <w:trPr>
          <w:gridAfter w:val="1"/>
          <w:wAfter w:w="15" w:type="dxa"/>
        </w:trPr>
        <w:tc>
          <w:tcPr>
            <w:tcW w:w="562" w:type="dxa"/>
          </w:tcPr>
          <w:p w14:paraId="7D7FAAF2" w14:textId="75DC65F5" w:rsidR="004E7DC1" w:rsidRDefault="7EBAFA47" w:rsidP="2F4C4387">
            <w:pPr>
              <w:spacing w:before="0" w:after="0" w:line="240" w:lineRule="auto"/>
              <w:jc w:val="center"/>
              <w:rPr>
                <w:b/>
                <w:bCs/>
              </w:rPr>
            </w:pPr>
            <w:r w:rsidRPr="2F4C4387">
              <w:rPr>
                <w:b/>
                <w:bCs/>
              </w:rPr>
              <w:t>6</w:t>
            </w:r>
            <w:r w:rsidR="004E7DC1" w:rsidRPr="2F4C4387">
              <w:rPr>
                <w:b/>
                <w:bCs/>
              </w:rPr>
              <w:t>c</w:t>
            </w:r>
          </w:p>
        </w:tc>
        <w:tc>
          <w:tcPr>
            <w:tcW w:w="6660" w:type="dxa"/>
          </w:tcPr>
          <w:p w14:paraId="25CDFCC1" w14:textId="14E69618" w:rsidR="004E7DC1" w:rsidRDefault="004E7DC1" w:rsidP="2F4C4387">
            <w:pPr>
              <w:spacing w:before="0" w:after="0" w:line="240" w:lineRule="auto"/>
            </w:pPr>
            <w:r>
              <w:t>Awareness of the requirements of Health &amp; Safety within the</w:t>
            </w:r>
            <w:r>
              <w:rPr>
                <w:spacing w:val="-59"/>
              </w:rPr>
              <w:t xml:space="preserve"> </w:t>
            </w:r>
            <w:r>
              <w:t>work</w:t>
            </w:r>
            <w:r>
              <w:rPr>
                <w:spacing w:val="2"/>
              </w:rPr>
              <w:t xml:space="preserve"> </w:t>
            </w:r>
            <w:r>
              <w:t>environment</w:t>
            </w:r>
          </w:p>
        </w:tc>
        <w:tc>
          <w:tcPr>
            <w:tcW w:w="1020" w:type="dxa"/>
          </w:tcPr>
          <w:p w14:paraId="6A663A46" w14:textId="53750CA1" w:rsidR="004E7DC1" w:rsidRPr="004E7DC1" w:rsidRDefault="356543BC" w:rsidP="2F4C4387">
            <w:pPr>
              <w:spacing w:before="0" w:after="0" w:line="240" w:lineRule="auto"/>
              <w:jc w:val="center"/>
              <w:rPr>
                <w:b/>
                <w:bCs/>
              </w:rPr>
            </w:pPr>
            <w:r w:rsidRPr="2F4C4387">
              <w:rPr>
                <w:b/>
                <w:bCs/>
              </w:rPr>
              <w:t>1</w:t>
            </w:r>
          </w:p>
        </w:tc>
        <w:tc>
          <w:tcPr>
            <w:tcW w:w="1226" w:type="dxa"/>
          </w:tcPr>
          <w:p w14:paraId="14CA73C1" w14:textId="0FB75C93" w:rsidR="004E7DC1" w:rsidRPr="004E7DC1" w:rsidRDefault="607C0A6D" w:rsidP="2F4C4387">
            <w:pPr>
              <w:spacing w:before="0" w:after="0" w:line="240" w:lineRule="auto"/>
              <w:jc w:val="center"/>
              <w:rPr>
                <w:b/>
                <w:bCs/>
              </w:rPr>
            </w:pPr>
            <w:r w:rsidRPr="2F4C4387">
              <w:rPr>
                <w:b/>
                <w:bCs/>
              </w:rPr>
              <w:t>A/I</w:t>
            </w:r>
          </w:p>
          <w:p w14:paraId="6ED6782D" w14:textId="1D8E6F97" w:rsidR="004E7DC1" w:rsidRPr="004E7DC1" w:rsidRDefault="004E7DC1" w:rsidP="2F4C4387">
            <w:pPr>
              <w:spacing w:before="0" w:after="0" w:line="240" w:lineRule="auto"/>
              <w:jc w:val="center"/>
              <w:rPr>
                <w:b/>
                <w:bCs/>
              </w:rPr>
            </w:pPr>
          </w:p>
        </w:tc>
      </w:tr>
      <w:tr w:rsidR="004E7DC1" w:rsidRPr="004E7DC1" w14:paraId="55D5423C" w14:textId="77777777" w:rsidTr="2F4C4387">
        <w:trPr>
          <w:gridAfter w:val="1"/>
          <w:wAfter w:w="15" w:type="dxa"/>
        </w:trPr>
        <w:tc>
          <w:tcPr>
            <w:tcW w:w="562" w:type="dxa"/>
          </w:tcPr>
          <w:p w14:paraId="7A0EE5B1" w14:textId="7C8653B1" w:rsidR="004E7DC1" w:rsidRDefault="2E6C6AA7" w:rsidP="2F4C4387">
            <w:pPr>
              <w:spacing w:before="0" w:after="0" w:line="240" w:lineRule="auto"/>
              <w:jc w:val="center"/>
              <w:rPr>
                <w:b/>
                <w:bCs/>
              </w:rPr>
            </w:pPr>
            <w:r w:rsidRPr="2F4C4387">
              <w:rPr>
                <w:b/>
                <w:bCs/>
              </w:rPr>
              <w:t>6</w:t>
            </w:r>
            <w:r w:rsidR="004E7DC1" w:rsidRPr="2F4C4387">
              <w:rPr>
                <w:b/>
                <w:bCs/>
              </w:rPr>
              <w:t>d</w:t>
            </w:r>
          </w:p>
        </w:tc>
        <w:tc>
          <w:tcPr>
            <w:tcW w:w="6660" w:type="dxa"/>
          </w:tcPr>
          <w:p w14:paraId="288EC30B" w14:textId="6977C1E4" w:rsidR="004E7DC1" w:rsidRDefault="004E7DC1" w:rsidP="2F4C4387">
            <w:pPr>
              <w:spacing w:before="0" w:after="0" w:line="240" w:lineRule="auto"/>
            </w:pPr>
            <w:r>
              <w:t>Commitment to the University’s policy on equal opportunities and diversity</w:t>
            </w:r>
          </w:p>
        </w:tc>
        <w:tc>
          <w:tcPr>
            <w:tcW w:w="1020" w:type="dxa"/>
          </w:tcPr>
          <w:p w14:paraId="07DD4DB3" w14:textId="5ED96957" w:rsidR="004E7DC1" w:rsidRPr="004E7DC1" w:rsidRDefault="356543BC" w:rsidP="2F4C4387">
            <w:pPr>
              <w:spacing w:before="0" w:after="0" w:line="240" w:lineRule="auto"/>
              <w:jc w:val="center"/>
              <w:rPr>
                <w:b/>
                <w:bCs/>
              </w:rPr>
            </w:pPr>
            <w:r w:rsidRPr="2F4C4387">
              <w:rPr>
                <w:b/>
                <w:bCs/>
              </w:rPr>
              <w:t>1</w:t>
            </w:r>
          </w:p>
        </w:tc>
        <w:tc>
          <w:tcPr>
            <w:tcW w:w="1226" w:type="dxa"/>
          </w:tcPr>
          <w:p w14:paraId="174E404E" w14:textId="0FB75C93" w:rsidR="004E7DC1" w:rsidRPr="004E7DC1" w:rsidRDefault="607C0A6D" w:rsidP="2F4C4387">
            <w:pPr>
              <w:spacing w:before="0" w:after="0" w:line="240" w:lineRule="auto"/>
              <w:jc w:val="center"/>
              <w:rPr>
                <w:b/>
                <w:bCs/>
              </w:rPr>
            </w:pPr>
            <w:r w:rsidRPr="2F4C4387">
              <w:rPr>
                <w:b/>
                <w:bCs/>
              </w:rPr>
              <w:t>A/I</w:t>
            </w:r>
          </w:p>
          <w:p w14:paraId="4FFA7131" w14:textId="5160BFA1" w:rsidR="004E7DC1" w:rsidRPr="004E7DC1" w:rsidRDefault="004E7DC1" w:rsidP="2F4C4387">
            <w:pPr>
              <w:spacing w:before="0" w:after="0" w:line="240" w:lineRule="auto"/>
              <w:jc w:val="center"/>
              <w:rPr>
                <w:b/>
                <w:bCs/>
              </w:rPr>
            </w:pPr>
          </w:p>
        </w:tc>
      </w:tr>
      <w:tr w:rsidR="004E7DC1" w:rsidRPr="004E7DC1" w14:paraId="69BAF658" w14:textId="77777777" w:rsidTr="2F4C4387">
        <w:trPr>
          <w:gridAfter w:val="1"/>
          <w:wAfter w:w="15" w:type="dxa"/>
        </w:trPr>
        <w:tc>
          <w:tcPr>
            <w:tcW w:w="562" w:type="dxa"/>
          </w:tcPr>
          <w:p w14:paraId="77C660B3" w14:textId="4FE349E8" w:rsidR="004E7DC1" w:rsidRDefault="18EF1A31" w:rsidP="2F4C4387">
            <w:pPr>
              <w:spacing w:before="0" w:after="0" w:line="240" w:lineRule="auto"/>
              <w:jc w:val="center"/>
              <w:rPr>
                <w:b/>
                <w:bCs/>
              </w:rPr>
            </w:pPr>
            <w:r w:rsidRPr="2F4C4387">
              <w:rPr>
                <w:b/>
                <w:bCs/>
              </w:rPr>
              <w:t>6</w:t>
            </w:r>
            <w:r w:rsidR="004E7DC1" w:rsidRPr="2F4C4387">
              <w:rPr>
                <w:b/>
                <w:bCs/>
              </w:rPr>
              <w:t>e</w:t>
            </w:r>
          </w:p>
        </w:tc>
        <w:tc>
          <w:tcPr>
            <w:tcW w:w="6660" w:type="dxa"/>
          </w:tcPr>
          <w:p w14:paraId="1078B089" w14:textId="681D4779" w:rsidR="004E7DC1" w:rsidRDefault="004E7DC1" w:rsidP="2F4C4387">
            <w:pPr>
              <w:spacing w:before="0" w:after="0" w:line="240" w:lineRule="auto"/>
            </w:pPr>
            <w:r>
              <w:t>Available to work evenings and outside the normal academic year</w:t>
            </w:r>
          </w:p>
        </w:tc>
        <w:tc>
          <w:tcPr>
            <w:tcW w:w="1020" w:type="dxa"/>
          </w:tcPr>
          <w:p w14:paraId="011934D7" w14:textId="0778579D" w:rsidR="004E7DC1" w:rsidRPr="004E7DC1" w:rsidRDefault="4656DCD2" w:rsidP="2F4C4387">
            <w:pPr>
              <w:spacing w:before="0" w:after="0" w:line="240" w:lineRule="auto"/>
              <w:jc w:val="center"/>
              <w:rPr>
                <w:b/>
                <w:bCs/>
              </w:rPr>
            </w:pPr>
            <w:r w:rsidRPr="2F4C4387">
              <w:rPr>
                <w:b/>
                <w:bCs/>
              </w:rPr>
              <w:t>1</w:t>
            </w:r>
          </w:p>
        </w:tc>
        <w:tc>
          <w:tcPr>
            <w:tcW w:w="1226" w:type="dxa"/>
          </w:tcPr>
          <w:p w14:paraId="3F0CD101" w14:textId="3D01AFA2" w:rsidR="004E7DC1" w:rsidRPr="004E7DC1" w:rsidRDefault="6DC4B54B" w:rsidP="2F4C4387">
            <w:pPr>
              <w:spacing w:before="0" w:after="0" w:line="240" w:lineRule="auto"/>
              <w:jc w:val="center"/>
              <w:rPr>
                <w:b/>
                <w:bCs/>
              </w:rPr>
            </w:pPr>
            <w:r w:rsidRPr="2F4C4387">
              <w:rPr>
                <w:b/>
                <w:bCs/>
              </w:rPr>
              <w:t>A/I</w:t>
            </w:r>
          </w:p>
        </w:tc>
      </w:tr>
      <w:tr w:rsidR="004E7DC1" w:rsidRPr="004E7DC1" w14:paraId="66D71CF7" w14:textId="77777777" w:rsidTr="2F4C4387">
        <w:trPr>
          <w:gridAfter w:val="1"/>
          <w:wAfter w:w="15" w:type="dxa"/>
        </w:trPr>
        <w:tc>
          <w:tcPr>
            <w:tcW w:w="562" w:type="dxa"/>
          </w:tcPr>
          <w:p w14:paraId="0C267162" w14:textId="18D6E4C1" w:rsidR="004E7DC1" w:rsidRDefault="6014715B" w:rsidP="2F4C4387">
            <w:pPr>
              <w:spacing w:before="0" w:after="0" w:line="240" w:lineRule="auto"/>
              <w:jc w:val="center"/>
              <w:rPr>
                <w:b/>
                <w:bCs/>
              </w:rPr>
            </w:pPr>
            <w:r w:rsidRPr="2F4C4387">
              <w:rPr>
                <w:b/>
                <w:bCs/>
              </w:rPr>
              <w:t>6</w:t>
            </w:r>
            <w:r w:rsidR="004E7DC1" w:rsidRPr="2F4C4387">
              <w:rPr>
                <w:b/>
                <w:bCs/>
              </w:rPr>
              <w:t>f</w:t>
            </w:r>
          </w:p>
        </w:tc>
        <w:tc>
          <w:tcPr>
            <w:tcW w:w="6660" w:type="dxa"/>
          </w:tcPr>
          <w:p w14:paraId="39D8649D" w14:textId="6768F52D" w:rsidR="004E7DC1" w:rsidRDefault="004E7DC1" w:rsidP="2F4C4387">
            <w:pPr>
              <w:spacing w:before="0" w:after="0" w:line="240" w:lineRule="auto"/>
            </w:pPr>
            <w:r>
              <w:t>Able to travel nationally and internationally in order to meet the requirements of the service</w:t>
            </w:r>
          </w:p>
        </w:tc>
        <w:tc>
          <w:tcPr>
            <w:tcW w:w="1020" w:type="dxa"/>
          </w:tcPr>
          <w:p w14:paraId="3D98B4BA" w14:textId="23412176" w:rsidR="004E7DC1" w:rsidRPr="004E7DC1" w:rsidRDefault="4656DCD2" w:rsidP="2F4C4387">
            <w:pPr>
              <w:spacing w:before="0" w:after="0" w:line="240" w:lineRule="auto"/>
              <w:jc w:val="center"/>
              <w:rPr>
                <w:b/>
                <w:bCs/>
              </w:rPr>
            </w:pPr>
            <w:r w:rsidRPr="2F4C4387">
              <w:rPr>
                <w:b/>
                <w:bCs/>
              </w:rPr>
              <w:t>1</w:t>
            </w:r>
          </w:p>
        </w:tc>
        <w:tc>
          <w:tcPr>
            <w:tcW w:w="1226" w:type="dxa"/>
          </w:tcPr>
          <w:p w14:paraId="55781AA1" w14:textId="0FB75C93" w:rsidR="004E7DC1" w:rsidRPr="004E7DC1" w:rsidRDefault="6A04EB2B" w:rsidP="2F4C4387">
            <w:pPr>
              <w:spacing w:before="0" w:after="0" w:line="240" w:lineRule="auto"/>
              <w:jc w:val="center"/>
              <w:rPr>
                <w:b/>
                <w:bCs/>
              </w:rPr>
            </w:pPr>
            <w:r w:rsidRPr="2F4C4387">
              <w:rPr>
                <w:b/>
                <w:bCs/>
              </w:rPr>
              <w:t>A/I</w:t>
            </w:r>
          </w:p>
          <w:p w14:paraId="265A074F" w14:textId="5182947D" w:rsidR="004E7DC1" w:rsidRPr="004E7DC1" w:rsidRDefault="004E7DC1" w:rsidP="2F4C4387">
            <w:pPr>
              <w:spacing w:before="0" w:after="0" w:line="240" w:lineRule="auto"/>
              <w:jc w:val="center"/>
              <w:rPr>
                <w:b/>
                <w:bCs/>
              </w:rPr>
            </w:pPr>
          </w:p>
        </w:tc>
      </w:tr>
    </w:tbl>
    <w:p w14:paraId="094A181B" w14:textId="23846538" w:rsidR="004E7DC1" w:rsidRDefault="004E7DC1" w:rsidP="004E7DC1">
      <w:pPr>
        <w:spacing w:before="0" w:after="0" w:line="240" w:lineRule="auto"/>
      </w:pPr>
    </w:p>
    <w:p w14:paraId="42FB85FA" w14:textId="57DD9C9B" w:rsidR="2F4C4387" w:rsidRDefault="2F4C4387" w:rsidP="2F4C4387">
      <w:pPr>
        <w:spacing w:before="0" w:after="0" w:line="240" w:lineRule="auto"/>
      </w:pPr>
    </w:p>
    <w:p w14:paraId="46A92642" w14:textId="31731D15" w:rsidR="004E7DC1" w:rsidRDefault="004E7DC1" w:rsidP="2F4C4387">
      <w:pPr>
        <w:pStyle w:val="NoSpacing"/>
        <w:ind w:hanging="284"/>
        <w:rPr>
          <w:sz w:val="18"/>
          <w:szCs w:val="18"/>
        </w:rPr>
      </w:pPr>
      <w:r w:rsidRPr="2F4C4387">
        <w:rPr>
          <w:sz w:val="18"/>
          <w:szCs w:val="18"/>
        </w:rPr>
        <w:t>Note:</w:t>
      </w:r>
    </w:p>
    <w:p w14:paraId="61EECB44" w14:textId="6C090376" w:rsidR="41D8C51E" w:rsidRDefault="41D8C51E" w:rsidP="2F4C4387">
      <w:pPr>
        <w:pStyle w:val="NoSpacing"/>
        <w:ind w:hanging="284"/>
        <w:rPr>
          <w:sz w:val="18"/>
          <w:szCs w:val="18"/>
        </w:rPr>
      </w:pPr>
      <w:r w:rsidRPr="2F4C4387">
        <w:rPr>
          <w:sz w:val="18"/>
          <w:szCs w:val="18"/>
        </w:rPr>
        <w:t>* Criteria to be used to shortlist candidates for interview</w:t>
      </w:r>
    </w:p>
    <w:p w14:paraId="4D298984" w14:textId="77777777" w:rsidR="004E7DC1" w:rsidRPr="002E3D2C" w:rsidRDefault="004E7DC1" w:rsidP="004E7DC1">
      <w:pPr>
        <w:pStyle w:val="NoSpacing"/>
        <w:numPr>
          <w:ilvl w:val="0"/>
          <w:numId w:val="20"/>
        </w:numPr>
        <w:ind w:left="0"/>
        <w:rPr>
          <w:sz w:val="18"/>
          <w:szCs w:val="18"/>
        </w:rPr>
      </w:pPr>
      <w:r w:rsidRPr="002E3D2C">
        <w:rPr>
          <w:sz w:val="18"/>
          <w:szCs w:val="18"/>
        </w:rPr>
        <w:t>Priority 1 indicates essential criterion – an applicant would be unsuccessful if unable to satisfy all Priority 1 criterion.</w:t>
      </w:r>
    </w:p>
    <w:p w14:paraId="4D8D685D" w14:textId="77777777" w:rsidR="004E7DC1" w:rsidRPr="002E3D2C" w:rsidRDefault="004E7DC1" w:rsidP="004E7DC1">
      <w:pPr>
        <w:pStyle w:val="NoSpacing"/>
        <w:numPr>
          <w:ilvl w:val="0"/>
          <w:numId w:val="20"/>
        </w:numPr>
        <w:ind w:left="0"/>
        <w:rPr>
          <w:sz w:val="18"/>
          <w:szCs w:val="18"/>
        </w:rPr>
      </w:pPr>
      <w:r w:rsidRPr="002E3D2C">
        <w:rPr>
          <w:sz w:val="18"/>
          <w:szCs w:val="18"/>
        </w:rPr>
        <w:t>Priority 2 indicates desirable criterion - applicants failing to satisfy a number of these are unlikely to be successful.</w:t>
      </w:r>
    </w:p>
    <w:p w14:paraId="44E9A8B4" w14:textId="77777777" w:rsidR="004E7DC1" w:rsidRPr="002E3D2C" w:rsidRDefault="004E7DC1" w:rsidP="004E7DC1">
      <w:pPr>
        <w:pStyle w:val="NoSpacing"/>
        <w:numPr>
          <w:ilvl w:val="0"/>
          <w:numId w:val="20"/>
        </w:numPr>
        <w:ind w:left="0"/>
        <w:rPr>
          <w:sz w:val="18"/>
          <w:szCs w:val="18"/>
        </w:rPr>
      </w:pPr>
      <w:r w:rsidRPr="002E3D2C">
        <w:rPr>
          <w:sz w:val="18"/>
          <w:szCs w:val="18"/>
        </w:rPr>
        <w:t xml:space="preserve">It is the responsibility of the employee to ensure any professional accreditation/membership remains current.  </w:t>
      </w:r>
    </w:p>
    <w:p w14:paraId="52F9D0F7" w14:textId="77777777" w:rsidR="004E7DC1" w:rsidRPr="002E3D2C" w:rsidRDefault="004E7DC1" w:rsidP="004E7DC1">
      <w:pPr>
        <w:pStyle w:val="NoSpacing"/>
        <w:numPr>
          <w:ilvl w:val="0"/>
          <w:numId w:val="20"/>
        </w:numPr>
        <w:ind w:left="0"/>
        <w:rPr>
          <w:sz w:val="18"/>
          <w:szCs w:val="18"/>
        </w:rPr>
      </w:pPr>
      <w:r w:rsidRPr="002E3D2C">
        <w:rPr>
          <w:sz w:val="18"/>
          <w:szCs w:val="18"/>
        </w:rPr>
        <w:t xml:space="preserve">Please note that it is normally expected that a new appointee will commence at the bottom of the scale. </w:t>
      </w:r>
    </w:p>
    <w:p w14:paraId="292BDACE" w14:textId="54D269D2" w:rsidR="004E7DC1" w:rsidRPr="004E7DC1" w:rsidRDefault="004E7DC1" w:rsidP="004E7DC1">
      <w:pPr>
        <w:spacing w:before="0" w:after="0" w:line="240" w:lineRule="auto"/>
      </w:pPr>
      <w:r w:rsidRPr="004F3F13">
        <w:rPr>
          <w:sz w:val="18"/>
          <w:szCs w:val="18"/>
        </w:rPr>
        <w:t>Employees are expected to have access to suitable IT equipment and broadband internet access at home to work remotely if required.</w:t>
      </w:r>
    </w:p>
    <w:sectPr w:rsidR="004E7DC1" w:rsidRPr="004E7D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9F9"/>
    <w:multiLevelType w:val="hybridMultilevel"/>
    <w:tmpl w:val="AE4053A4"/>
    <w:lvl w:ilvl="0" w:tplc="2DF09DC2">
      <w:start w:val="1"/>
      <w:numFmt w:val="bullet"/>
      <w:lvlText w:val=""/>
      <w:lvlJc w:val="left"/>
      <w:pPr>
        <w:ind w:left="720" w:hanging="360"/>
      </w:pPr>
      <w:rPr>
        <w:rFonts w:ascii="Symbol" w:hAnsi="Symbol" w:hint="default"/>
      </w:rPr>
    </w:lvl>
    <w:lvl w:ilvl="1" w:tplc="8F60E89E">
      <w:start w:val="1"/>
      <w:numFmt w:val="bullet"/>
      <w:lvlText w:val="o"/>
      <w:lvlJc w:val="left"/>
      <w:pPr>
        <w:ind w:left="1440" w:hanging="360"/>
      </w:pPr>
      <w:rPr>
        <w:rFonts w:ascii="Courier New" w:hAnsi="Courier New" w:hint="default"/>
      </w:rPr>
    </w:lvl>
    <w:lvl w:ilvl="2" w:tplc="BDB42C9C">
      <w:start w:val="1"/>
      <w:numFmt w:val="bullet"/>
      <w:lvlText w:val=""/>
      <w:lvlJc w:val="left"/>
      <w:pPr>
        <w:ind w:left="2160" w:hanging="360"/>
      </w:pPr>
      <w:rPr>
        <w:rFonts w:ascii="Wingdings" w:hAnsi="Wingdings" w:hint="default"/>
      </w:rPr>
    </w:lvl>
    <w:lvl w:ilvl="3" w:tplc="A1B29830">
      <w:start w:val="1"/>
      <w:numFmt w:val="bullet"/>
      <w:lvlText w:val=""/>
      <w:lvlJc w:val="left"/>
      <w:pPr>
        <w:ind w:left="2880" w:hanging="360"/>
      </w:pPr>
      <w:rPr>
        <w:rFonts w:ascii="Symbol" w:hAnsi="Symbol" w:hint="default"/>
      </w:rPr>
    </w:lvl>
    <w:lvl w:ilvl="4" w:tplc="17CA1186">
      <w:start w:val="1"/>
      <w:numFmt w:val="bullet"/>
      <w:lvlText w:val="o"/>
      <w:lvlJc w:val="left"/>
      <w:pPr>
        <w:ind w:left="3600" w:hanging="360"/>
      </w:pPr>
      <w:rPr>
        <w:rFonts w:ascii="Courier New" w:hAnsi="Courier New" w:hint="default"/>
      </w:rPr>
    </w:lvl>
    <w:lvl w:ilvl="5" w:tplc="95AED162">
      <w:start w:val="1"/>
      <w:numFmt w:val="bullet"/>
      <w:lvlText w:val=""/>
      <w:lvlJc w:val="left"/>
      <w:pPr>
        <w:ind w:left="4320" w:hanging="360"/>
      </w:pPr>
      <w:rPr>
        <w:rFonts w:ascii="Wingdings" w:hAnsi="Wingdings" w:hint="default"/>
      </w:rPr>
    </w:lvl>
    <w:lvl w:ilvl="6" w:tplc="354ACE56">
      <w:start w:val="1"/>
      <w:numFmt w:val="bullet"/>
      <w:lvlText w:val=""/>
      <w:lvlJc w:val="left"/>
      <w:pPr>
        <w:ind w:left="5040" w:hanging="360"/>
      </w:pPr>
      <w:rPr>
        <w:rFonts w:ascii="Symbol" w:hAnsi="Symbol" w:hint="default"/>
      </w:rPr>
    </w:lvl>
    <w:lvl w:ilvl="7" w:tplc="38A0E394">
      <w:start w:val="1"/>
      <w:numFmt w:val="bullet"/>
      <w:lvlText w:val="o"/>
      <w:lvlJc w:val="left"/>
      <w:pPr>
        <w:ind w:left="5760" w:hanging="360"/>
      </w:pPr>
      <w:rPr>
        <w:rFonts w:ascii="Courier New" w:hAnsi="Courier New" w:hint="default"/>
      </w:rPr>
    </w:lvl>
    <w:lvl w:ilvl="8" w:tplc="555C1D70">
      <w:start w:val="1"/>
      <w:numFmt w:val="bullet"/>
      <w:lvlText w:val=""/>
      <w:lvlJc w:val="left"/>
      <w:pPr>
        <w:ind w:left="6480" w:hanging="360"/>
      </w:pPr>
      <w:rPr>
        <w:rFonts w:ascii="Wingdings" w:hAnsi="Wingdings" w:hint="default"/>
      </w:rPr>
    </w:lvl>
  </w:abstractNum>
  <w:abstractNum w:abstractNumId="1" w15:restartNumberingAfterBreak="0">
    <w:nsid w:val="057EB79C"/>
    <w:multiLevelType w:val="hybridMultilevel"/>
    <w:tmpl w:val="4A8647DA"/>
    <w:lvl w:ilvl="0" w:tplc="FDF2F8C8">
      <w:start w:val="1"/>
      <w:numFmt w:val="bullet"/>
      <w:lvlText w:val=""/>
      <w:lvlJc w:val="left"/>
      <w:pPr>
        <w:ind w:left="720" w:hanging="360"/>
      </w:pPr>
      <w:rPr>
        <w:rFonts w:ascii="Symbol" w:hAnsi="Symbol" w:hint="default"/>
      </w:rPr>
    </w:lvl>
    <w:lvl w:ilvl="1" w:tplc="A6024EA8">
      <w:start w:val="1"/>
      <w:numFmt w:val="bullet"/>
      <w:lvlText w:val="o"/>
      <w:lvlJc w:val="left"/>
      <w:pPr>
        <w:ind w:left="1440" w:hanging="360"/>
      </w:pPr>
      <w:rPr>
        <w:rFonts w:ascii="Courier New" w:hAnsi="Courier New" w:hint="default"/>
      </w:rPr>
    </w:lvl>
    <w:lvl w:ilvl="2" w:tplc="DB7830B0">
      <w:start w:val="1"/>
      <w:numFmt w:val="bullet"/>
      <w:lvlText w:val=""/>
      <w:lvlJc w:val="left"/>
      <w:pPr>
        <w:ind w:left="2160" w:hanging="360"/>
      </w:pPr>
      <w:rPr>
        <w:rFonts w:ascii="Wingdings" w:hAnsi="Wingdings" w:hint="default"/>
      </w:rPr>
    </w:lvl>
    <w:lvl w:ilvl="3" w:tplc="2A06A426">
      <w:start w:val="1"/>
      <w:numFmt w:val="bullet"/>
      <w:lvlText w:val=""/>
      <w:lvlJc w:val="left"/>
      <w:pPr>
        <w:ind w:left="2880" w:hanging="360"/>
      </w:pPr>
      <w:rPr>
        <w:rFonts w:ascii="Symbol" w:hAnsi="Symbol" w:hint="default"/>
      </w:rPr>
    </w:lvl>
    <w:lvl w:ilvl="4" w:tplc="BDA020D4">
      <w:start w:val="1"/>
      <w:numFmt w:val="bullet"/>
      <w:lvlText w:val="o"/>
      <w:lvlJc w:val="left"/>
      <w:pPr>
        <w:ind w:left="3600" w:hanging="360"/>
      </w:pPr>
      <w:rPr>
        <w:rFonts w:ascii="Courier New" w:hAnsi="Courier New" w:hint="default"/>
      </w:rPr>
    </w:lvl>
    <w:lvl w:ilvl="5" w:tplc="BC1047C6">
      <w:start w:val="1"/>
      <w:numFmt w:val="bullet"/>
      <w:lvlText w:val=""/>
      <w:lvlJc w:val="left"/>
      <w:pPr>
        <w:ind w:left="4320" w:hanging="360"/>
      </w:pPr>
      <w:rPr>
        <w:rFonts w:ascii="Wingdings" w:hAnsi="Wingdings" w:hint="default"/>
      </w:rPr>
    </w:lvl>
    <w:lvl w:ilvl="6" w:tplc="07E0776E">
      <w:start w:val="1"/>
      <w:numFmt w:val="bullet"/>
      <w:lvlText w:val=""/>
      <w:lvlJc w:val="left"/>
      <w:pPr>
        <w:ind w:left="5040" w:hanging="360"/>
      </w:pPr>
      <w:rPr>
        <w:rFonts w:ascii="Symbol" w:hAnsi="Symbol" w:hint="default"/>
      </w:rPr>
    </w:lvl>
    <w:lvl w:ilvl="7" w:tplc="32B829A4">
      <w:start w:val="1"/>
      <w:numFmt w:val="bullet"/>
      <w:lvlText w:val="o"/>
      <w:lvlJc w:val="left"/>
      <w:pPr>
        <w:ind w:left="5760" w:hanging="360"/>
      </w:pPr>
      <w:rPr>
        <w:rFonts w:ascii="Courier New" w:hAnsi="Courier New" w:hint="default"/>
      </w:rPr>
    </w:lvl>
    <w:lvl w:ilvl="8" w:tplc="07883934">
      <w:start w:val="1"/>
      <w:numFmt w:val="bullet"/>
      <w:lvlText w:val=""/>
      <w:lvlJc w:val="left"/>
      <w:pPr>
        <w:ind w:left="6480" w:hanging="360"/>
      </w:pPr>
      <w:rPr>
        <w:rFonts w:ascii="Wingdings" w:hAnsi="Wingdings" w:hint="default"/>
      </w:rPr>
    </w:lvl>
  </w:abstractNum>
  <w:abstractNum w:abstractNumId="2" w15:restartNumberingAfterBreak="0">
    <w:nsid w:val="0FD9B716"/>
    <w:multiLevelType w:val="hybridMultilevel"/>
    <w:tmpl w:val="958C83B8"/>
    <w:lvl w:ilvl="0" w:tplc="A800A7CA">
      <w:start w:val="1"/>
      <w:numFmt w:val="bullet"/>
      <w:lvlText w:val=""/>
      <w:lvlJc w:val="left"/>
      <w:pPr>
        <w:ind w:left="720" w:hanging="360"/>
      </w:pPr>
      <w:rPr>
        <w:rFonts w:ascii="Symbol" w:hAnsi="Symbol" w:hint="default"/>
      </w:rPr>
    </w:lvl>
    <w:lvl w:ilvl="1" w:tplc="86CCD0DA">
      <w:start w:val="1"/>
      <w:numFmt w:val="bullet"/>
      <w:lvlText w:val="o"/>
      <w:lvlJc w:val="left"/>
      <w:pPr>
        <w:ind w:left="1440" w:hanging="360"/>
      </w:pPr>
      <w:rPr>
        <w:rFonts w:ascii="Courier New" w:hAnsi="Courier New" w:hint="default"/>
      </w:rPr>
    </w:lvl>
    <w:lvl w:ilvl="2" w:tplc="C7DE3282">
      <w:start w:val="1"/>
      <w:numFmt w:val="bullet"/>
      <w:lvlText w:val=""/>
      <w:lvlJc w:val="left"/>
      <w:pPr>
        <w:ind w:left="2160" w:hanging="360"/>
      </w:pPr>
      <w:rPr>
        <w:rFonts w:ascii="Wingdings" w:hAnsi="Wingdings" w:hint="default"/>
      </w:rPr>
    </w:lvl>
    <w:lvl w:ilvl="3" w:tplc="17B83142">
      <w:start w:val="1"/>
      <w:numFmt w:val="bullet"/>
      <w:lvlText w:val=""/>
      <w:lvlJc w:val="left"/>
      <w:pPr>
        <w:ind w:left="2880" w:hanging="360"/>
      </w:pPr>
      <w:rPr>
        <w:rFonts w:ascii="Symbol" w:hAnsi="Symbol" w:hint="default"/>
      </w:rPr>
    </w:lvl>
    <w:lvl w:ilvl="4" w:tplc="0D04CE9E">
      <w:start w:val="1"/>
      <w:numFmt w:val="bullet"/>
      <w:lvlText w:val="o"/>
      <w:lvlJc w:val="left"/>
      <w:pPr>
        <w:ind w:left="3600" w:hanging="360"/>
      </w:pPr>
      <w:rPr>
        <w:rFonts w:ascii="Courier New" w:hAnsi="Courier New" w:hint="default"/>
      </w:rPr>
    </w:lvl>
    <w:lvl w:ilvl="5" w:tplc="2AECEF8E">
      <w:start w:val="1"/>
      <w:numFmt w:val="bullet"/>
      <w:lvlText w:val=""/>
      <w:lvlJc w:val="left"/>
      <w:pPr>
        <w:ind w:left="4320" w:hanging="360"/>
      </w:pPr>
      <w:rPr>
        <w:rFonts w:ascii="Wingdings" w:hAnsi="Wingdings" w:hint="default"/>
      </w:rPr>
    </w:lvl>
    <w:lvl w:ilvl="6" w:tplc="CFF80808">
      <w:start w:val="1"/>
      <w:numFmt w:val="bullet"/>
      <w:lvlText w:val=""/>
      <w:lvlJc w:val="left"/>
      <w:pPr>
        <w:ind w:left="5040" w:hanging="360"/>
      </w:pPr>
      <w:rPr>
        <w:rFonts w:ascii="Symbol" w:hAnsi="Symbol" w:hint="default"/>
      </w:rPr>
    </w:lvl>
    <w:lvl w:ilvl="7" w:tplc="730E6992">
      <w:start w:val="1"/>
      <w:numFmt w:val="bullet"/>
      <w:lvlText w:val="o"/>
      <w:lvlJc w:val="left"/>
      <w:pPr>
        <w:ind w:left="5760" w:hanging="360"/>
      </w:pPr>
      <w:rPr>
        <w:rFonts w:ascii="Courier New" w:hAnsi="Courier New" w:hint="default"/>
      </w:rPr>
    </w:lvl>
    <w:lvl w:ilvl="8" w:tplc="86E68C38">
      <w:start w:val="1"/>
      <w:numFmt w:val="bullet"/>
      <w:lvlText w:val=""/>
      <w:lvlJc w:val="left"/>
      <w:pPr>
        <w:ind w:left="6480" w:hanging="360"/>
      </w:pPr>
      <w:rPr>
        <w:rFonts w:ascii="Wingdings" w:hAnsi="Wingdings" w:hint="default"/>
      </w:rPr>
    </w:lvl>
  </w:abstractNum>
  <w:abstractNum w:abstractNumId="3" w15:restartNumberingAfterBreak="0">
    <w:nsid w:val="178753DB"/>
    <w:multiLevelType w:val="hybridMultilevel"/>
    <w:tmpl w:val="5D92FDE0"/>
    <w:lvl w:ilvl="0" w:tplc="13BA226A">
      <w:start w:val="1"/>
      <w:numFmt w:val="decimal"/>
      <w:lvlText w:val="%1."/>
      <w:lvlJc w:val="left"/>
      <w:pPr>
        <w:ind w:left="720" w:hanging="360"/>
      </w:pPr>
      <w:rPr>
        <w:rFonts w:ascii="Aptos" w:hAnsi="Aptos" w:hint="default"/>
      </w:rPr>
    </w:lvl>
    <w:lvl w:ilvl="1" w:tplc="A032384C">
      <w:start w:val="1"/>
      <w:numFmt w:val="lowerLetter"/>
      <w:lvlText w:val="%2."/>
      <w:lvlJc w:val="left"/>
      <w:pPr>
        <w:ind w:left="1440" w:hanging="360"/>
      </w:pPr>
    </w:lvl>
    <w:lvl w:ilvl="2" w:tplc="2F761144">
      <w:start w:val="1"/>
      <w:numFmt w:val="lowerRoman"/>
      <w:lvlText w:val="%3."/>
      <w:lvlJc w:val="right"/>
      <w:pPr>
        <w:ind w:left="2160" w:hanging="180"/>
      </w:pPr>
    </w:lvl>
    <w:lvl w:ilvl="3" w:tplc="9F726138">
      <w:start w:val="1"/>
      <w:numFmt w:val="decimal"/>
      <w:lvlText w:val="%4."/>
      <w:lvlJc w:val="left"/>
      <w:pPr>
        <w:ind w:left="2880" w:hanging="360"/>
      </w:pPr>
    </w:lvl>
    <w:lvl w:ilvl="4" w:tplc="2F3C6D60">
      <w:start w:val="1"/>
      <w:numFmt w:val="lowerLetter"/>
      <w:lvlText w:val="%5."/>
      <w:lvlJc w:val="left"/>
      <w:pPr>
        <w:ind w:left="3600" w:hanging="360"/>
      </w:pPr>
    </w:lvl>
    <w:lvl w:ilvl="5" w:tplc="60FE7540">
      <w:start w:val="1"/>
      <w:numFmt w:val="lowerRoman"/>
      <w:lvlText w:val="%6."/>
      <w:lvlJc w:val="right"/>
      <w:pPr>
        <w:ind w:left="4320" w:hanging="180"/>
      </w:pPr>
    </w:lvl>
    <w:lvl w:ilvl="6" w:tplc="BB9019E0">
      <w:start w:val="1"/>
      <w:numFmt w:val="decimal"/>
      <w:lvlText w:val="%7."/>
      <w:lvlJc w:val="left"/>
      <w:pPr>
        <w:ind w:left="5040" w:hanging="360"/>
      </w:pPr>
    </w:lvl>
    <w:lvl w:ilvl="7" w:tplc="E6665BD2">
      <w:start w:val="1"/>
      <w:numFmt w:val="lowerLetter"/>
      <w:lvlText w:val="%8."/>
      <w:lvlJc w:val="left"/>
      <w:pPr>
        <w:ind w:left="5760" w:hanging="360"/>
      </w:pPr>
    </w:lvl>
    <w:lvl w:ilvl="8" w:tplc="06983854">
      <w:start w:val="1"/>
      <w:numFmt w:val="lowerRoman"/>
      <w:lvlText w:val="%9."/>
      <w:lvlJc w:val="right"/>
      <w:pPr>
        <w:ind w:left="6480" w:hanging="180"/>
      </w:pPr>
    </w:lvl>
  </w:abstractNum>
  <w:abstractNum w:abstractNumId="4" w15:restartNumberingAfterBreak="0">
    <w:nsid w:val="2EE12052"/>
    <w:multiLevelType w:val="hybridMultilevel"/>
    <w:tmpl w:val="4FFE2086"/>
    <w:lvl w:ilvl="0" w:tplc="FDAAF2D8">
      <w:start w:val="1"/>
      <w:numFmt w:val="decimal"/>
      <w:lvlText w:val="%1."/>
      <w:lvlJc w:val="left"/>
      <w:pPr>
        <w:ind w:left="503" w:hanging="284"/>
      </w:pPr>
      <w:rPr>
        <w:rFonts w:ascii="Arial" w:eastAsia="Arial" w:hAnsi="Arial" w:cs="Arial" w:hint="default"/>
        <w:b w:val="0"/>
        <w:bCs w:val="0"/>
        <w:i w:val="0"/>
        <w:iCs w:val="0"/>
        <w:w w:val="100"/>
        <w:sz w:val="18"/>
        <w:szCs w:val="18"/>
        <w:lang w:val="en-GB"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7B972"/>
    <w:multiLevelType w:val="hybridMultilevel"/>
    <w:tmpl w:val="73DAE66C"/>
    <w:lvl w:ilvl="0" w:tplc="4ACABFBC">
      <w:start w:val="1"/>
      <w:numFmt w:val="bullet"/>
      <w:lvlText w:val=""/>
      <w:lvlJc w:val="left"/>
      <w:pPr>
        <w:ind w:left="720" w:hanging="360"/>
      </w:pPr>
      <w:rPr>
        <w:rFonts w:ascii="Symbol" w:hAnsi="Symbol" w:hint="default"/>
      </w:rPr>
    </w:lvl>
    <w:lvl w:ilvl="1" w:tplc="110C4604">
      <w:start w:val="1"/>
      <w:numFmt w:val="bullet"/>
      <w:lvlText w:val="o"/>
      <w:lvlJc w:val="left"/>
      <w:pPr>
        <w:ind w:left="1440" w:hanging="360"/>
      </w:pPr>
      <w:rPr>
        <w:rFonts w:ascii="Courier New" w:hAnsi="Courier New" w:hint="default"/>
      </w:rPr>
    </w:lvl>
    <w:lvl w:ilvl="2" w:tplc="5D9A6E98">
      <w:start w:val="1"/>
      <w:numFmt w:val="bullet"/>
      <w:lvlText w:val=""/>
      <w:lvlJc w:val="left"/>
      <w:pPr>
        <w:ind w:left="2160" w:hanging="360"/>
      </w:pPr>
      <w:rPr>
        <w:rFonts w:ascii="Wingdings" w:hAnsi="Wingdings" w:hint="default"/>
      </w:rPr>
    </w:lvl>
    <w:lvl w:ilvl="3" w:tplc="5E6257C0">
      <w:start w:val="1"/>
      <w:numFmt w:val="bullet"/>
      <w:lvlText w:val=""/>
      <w:lvlJc w:val="left"/>
      <w:pPr>
        <w:ind w:left="2880" w:hanging="360"/>
      </w:pPr>
      <w:rPr>
        <w:rFonts w:ascii="Symbol" w:hAnsi="Symbol" w:hint="default"/>
      </w:rPr>
    </w:lvl>
    <w:lvl w:ilvl="4" w:tplc="BC3AB454">
      <w:start w:val="1"/>
      <w:numFmt w:val="bullet"/>
      <w:lvlText w:val="o"/>
      <w:lvlJc w:val="left"/>
      <w:pPr>
        <w:ind w:left="3600" w:hanging="360"/>
      </w:pPr>
      <w:rPr>
        <w:rFonts w:ascii="Courier New" w:hAnsi="Courier New" w:hint="default"/>
      </w:rPr>
    </w:lvl>
    <w:lvl w:ilvl="5" w:tplc="77407166">
      <w:start w:val="1"/>
      <w:numFmt w:val="bullet"/>
      <w:lvlText w:val=""/>
      <w:lvlJc w:val="left"/>
      <w:pPr>
        <w:ind w:left="4320" w:hanging="360"/>
      </w:pPr>
      <w:rPr>
        <w:rFonts w:ascii="Wingdings" w:hAnsi="Wingdings" w:hint="default"/>
      </w:rPr>
    </w:lvl>
    <w:lvl w:ilvl="6" w:tplc="BE1A6EBE">
      <w:start w:val="1"/>
      <w:numFmt w:val="bullet"/>
      <w:lvlText w:val=""/>
      <w:lvlJc w:val="left"/>
      <w:pPr>
        <w:ind w:left="5040" w:hanging="360"/>
      </w:pPr>
      <w:rPr>
        <w:rFonts w:ascii="Symbol" w:hAnsi="Symbol" w:hint="default"/>
      </w:rPr>
    </w:lvl>
    <w:lvl w:ilvl="7" w:tplc="C8A86B50">
      <w:start w:val="1"/>
      <w:numFmt w:val="bullet"/>
      <w:lvlText w:val="o"/>
      <w:lvlJc w:val="left"/>
      <w:pPr>
        <w:ind w:left="5760" w:hanging="360"/>
      </w:pPr>
      <w:rPr>
        <w:rFonts w:ascii="Courier New" w:hAnsi="Courier New" w:hint="default"/>
      </w:rPr>
    </w:lvl>
    <w:lvl w:ilvl="8" w:tplc="71DEACB2">
      <w:start w:val="1"/>
      <w:numFmt w:val="bullet"/>
      <w:lvlText w:val=""/>
      <w:lvlJc w:val="left"/>
      <w:pPr>
        <w:ind w:left="6480" w:hanging="360"/>
      </w:pPr>
      <w:rPr>
        <w:rFonts w:ascii="Wingdings" w:hAnsi="Wingdings" w:hint="default"/>
      </w:rPr>
    </w:lvl>
  </w:abstractNum>
  <w:abstractNum w:abstractNumId="6" w15:restartNumberingAfterBreak="0">
    <w:nsid w:val="3F0D4860"/>
    <w:multiLevelType w:val="hybridMultilevel"/>
    <w:tmpl w:val="205E15D2"/>
    <w:lvl w:ilvl="0" w:tplc="9DCE83CC">
      <w:start w:val="1"/>
      <w:numFmt w:val="bullet"/>
      <w:lvlText w:val=""/>
      <w:lvlJc w:val="left"/>
      <w:pPr>
        <w:ind w:left="720" w:hanging="360"/>
      </w:pPr>
      <w:rPr>
        <w:rFonts w:ascii="Symbol" w:hAnsi="Symbol" w:hint="default"/>
      </w:rPr>
    </w:lvl>
    <w:lvl w:ilvl="1" w:tplc="8FA66902">
      <w:start w:val="1"/>
      <w:numFmt w:val="bullet"/>
      <w:lvlText w:val="o"/>
      <w:lvlJc w:val="left"/>
      <w:pPr>
        <w:ind w:left="1440" w:hanging="360"/>
      </w:pPr>
      <w:rPr>
        <w:rFonts w:ascii="Courier New" w:hAnsi="Courier New" w:hint="default"/>
      </w:rPr>
    </w:lvl>
    <w:lvl w:ilvl="2" w:tplc="014C2464">
      <w:start w:val="1"/>
      <w:numFmt w:val="bullet"/>
      <w:lvlText w:val=""/>
      <w:lvlJc w:val="left"/>
      <w:pPr>
        <w:ind w:left="2160" w:hanging="360"/>
      </w:pPr>
      <w:rPr>
        <w:rFonts w:ascii="Wingdings" w:hAnsi="Wingdings" w:hint="default"/>
      </w:rPr>
    </w:lvl>
    <w:lvl w:ilvl="3" w:tplc="9BB88ED2">
      <w:start w:val="1"/>
      <w:numFmt w:val="bullet"/>
      <w:lvlText w:val=""/>
      <w:lvlJc w:val="left"/>
      <w:pPr>
        <w:ind w:left="2880" w:hanging="360"/>
      </w:pPr>
      <w:rPr>
        <w:rFonts w:ascii="Symbol" w:hAnsi="Symbol" w:hint="default"/>
      </w:rPr>
    </w:lvl>
    <w:lvl w:ilvl="4" w:tplc="779E4708">
      <w:start w:val="1"/>
      <w:numFmt w:val="bullet"/>
      <w:lvlText w:val="o"/>
      <w:lvlJc w:val="left"/>
      <w:pPr>
        <w:ind w:left="3600" w:hanging="360"/>
      </w:pPr>
      <w:rPr>
        <w:rFonts w:ascii="Courier New" w:hAnsi="Courier New" w:hint="default"/>
      </w:rPr>
    </w:lvl>
    <w:lvl w:ilvl="5" w:tplc="7EC85220">
      <w:start w:val="1"/>
      <w:numFmt w:val="bullet"/>
      <w:lvlText w:val=""/>
      <w:lvlJc w:val="left"/>
      <w:pPr>
        <w:ind w:left="4320" w:hanging="360"/>
      </w:pPr>
      <w:rPr>
        <w:rFonts w:ascii="Wingdings" w:hAnsi="Wingdings" w:hint="default"/>
      </w:rPr>
    </w:lvl>
    <w:lvl w:ilvl="6" w:tplc="E95CF714">
      <w:start w:val="1"/>
      <w:numFmt w:val="bullet"/>
      <w:lvlText w:val=""/>
      <w:lvlJc w:val="left"/>
      <w:pPr>
        <w:ind w:left="5040" w:hanging="360"/>
      </w:pPr>
      <w:rPr>
        <w:rFonts w:ascii="Symbol" w:hAnsi="Symbol" w:hint="default"/>
      </w:rPr>
    </w:lvl>
    <w:lvl w:ilvl="7" w:tplc="4AECD476">
      <w:start w:val="1"/>
      <w:numFmt w:val="bullet"/>
      <w:lvlText w:val="o"/>
      <w:lvlJc w:val="left"/>
      <w:pPr>
        <w:ind w:left="5760" w:hanging="360"/>
      </w:pPr>
      <w:rPr>
        <w:rFonts w:ascii="Courier New" w:hAnsi="Courier New" w:hint="default"/>
      </w:rPr>
    </w:lvl>
    <w:lvl w:ilvl="8" w:tplc="46C67630">
      <w:start w:val="1"/>
      <w:numFmt w:val="bullet"/>
      <w:lvlText w:val=""/>
      <w:lvlJc w:val="left"/>
      <w:pPr>
        <w:ind w:left="6480" w:hanging="360"/>
      </w:pPr>
      <w:rPr>
        <w:rFonts w:ascii="Wingdings" w:hAnsi="Wingdings" w:hint="default"/>
      </w:rPr>
    </w:lvl>
  </w:abstractNum>
  <w:abstractNum w:abstractNumId="7" w15:restartNumberingAfterBreak="0">
    <w:nsid w:val="403299C7"/>
    <w:multiLevelType w:val="hybridMultilevel"/>
    <w:tmpl w:val="6D220F9E"/>
    <w:lvl w:ilvl="0" w:tplc="67BE8438">
      <w:start w:val="1"/>
      <w:numFmt w:val="bullet"/>
      <w:lvlText w:val=""/>
      <w:lvlJc w:val="left"/>
      <w:pPr>
        <w:ind w:left="720" w:hanging="360"/>
      </w:pPr>
      <w:rPr>
        <w:rFonts w:ascii="Symbol" w:hAnsi="Symbol" w:hint="default"/>
      </w:rPr>
    </w:lvl>
    <w:lvl w:ilvl="1" w:tplc="E1422288">
      <w:start w:val="1"/>
      <w:numFmt w:val="bullet"/>
      <w:lvlText w:val="o"/>
      <w:lvlJc w:val="left"/>
      <w:pPr>
        <w:ind w:left="1440" w:hanging="360"/>
      </w:pPr>
      <w:rPr>
        <w:rFonts w:ascii="Courier New" w:hAnsi="Courier New" w:hint="default"/>
      </w:rPr>
    </w:lvl>
    <w:lvl w:ilvl="2" w:tplc="03EE20AE">
      <w:start w:val="1"/>
      <w:numFmt w:val="bullet"/>
      <w:lvlText w:val=""/>
      <w:lvlJc w:val="left"/>
      <w:pPr>
        <w:ind w:left="2160" w:hanging="360"/>
      </w:pPr>
      <w:rPr>
        <w:rFonts w:ascii="Wingdings" w:hAnsi="Wingdings" w:hint="default"/>
      </w:rPr>
    </w:lvl>
    <w:lvl w:ilvl="3" w:tplc="FFA038B0">
      <w:start w:val="1"/>
      <w:numFmt w:val="bullet"/>
      <w:lvlText w:val=""/>
      <w:lvlJc w:val="left"/>
      <w:pPr>
        <w:ind w:left="2880" w:hanging="360"/>
      </w:pPr>
      <w:rPr>
        <w:rFonts w:ascii="Symbol" w:hAnsi="Symbol" w:hint="default"/>
      </w:rPr>
    </w:lvl>
    <w:lvl w:ilvl="4" w:tplc="FF806520">
      <w:start w:val="1"/>
      <w:numFmt w:val="bullet"/>
      <w:lvlText w:val="o"/>
      <w:lvlJc w:val="left"/>
      <w:pPr>
        <w:ind w:left="3600" w:hanging="360"/>
      </w:pPr>
      <w:rPr>
        <w:rFonts w:ascii="Courier New" w:hAnsi="Courier New" w:hint="default"/>
      </w:rPr>
    </w:lvl>
    <w:lvl w:ilvl="5" w:tplc="F87C6BA4">
      <w:start w:val="1"/>
      <w:numFmt w:val="bullet"/>
      <w:lvlText w:val=""/>
      <w:lvlJc w:val="left"/>
      <w:pPr>
        <w:ind w:left="4320" w:hanging="360"/>
      </w:pPr>
      <w:rPr>
        <w:rFonts w:ascii="Wingdings" w:hAnsi="Wingdings" w:hint="default"/>
      </w:rPr>
    </w:lvl>
    <w:lvl w:ilvl="6" w:tplc="D9042DA2">
      <w:start w:val="1"/>
      <w:numFmt w:val="bullet"/>
      <w:lvlText w:val=""/>
      <w:lvlJc w:val="left"/>
      <w:pPr>
        <w:ind w:left="5040" w:hanging="360"/>
      </w:pPr>
      <w:rPr>
        <w:rFonts w:ascii="Symbol" w:hAnsi="Symbol" w:hint="default"/>
      </w:rPr>
    </w:lvl>
    <w:lvl w:ilvl="7" w:tplc="13087A3E">
      <w:start w:val="1"/>
      <w:numFmt w:val="bullet"/>
      <w:lvlText w:val="o"/>
      <w:lvlJc w:val="left"/>
      <w:pPr>
        <w:ind w:left="5760" w:hanging="360"/>
      </w:pPr>
      <w:rPr>
        <w:rFonts w:ascii="Courier New" w:hAnsi="Courier New" w:hint="default"/>
      </w:rPr>
    </w:lvl>
    <w:lvl w:ilvl="8" w:tplc="38C2D702">
      <w:start w:val="1"/>
      <w:numFmt w:val="bullet"/>
      <w:lvlText w:val=""/>
      <w:lvlJc w:val="left"/>
      <w:pPr>
        <w:ind w:left="6480" w:hanging="360"/>
      </w:pPr>
      <w:rPr>
        <w:rFonts w:ascii="Wingdings" w:hAnsi="Wingdings" w:hint="default"/>
      </w:rPr>
    </w:lvl>
  </w:abstractNum>
  <w:abstractNum w:abstractNumId="8" w15:restartNumberingAfterBreak="0">
    <w:nsid w:val="4401F92C"/>
    <w:multiLevelType w:val="hybridMultilevel"/>
    <w:tmpl w:val="D798775C"/>
    <w:lvl w:ilvl="0" w:tplc="621EA1C6">
      <w:start w:val="1"/>
      <w:numFmt w:val="bullet"/>
      <w:lvlText w:val=""/>
      <w:lvlJc w:val="left"/>
      <w:pPr>
        <w:ind w:left="720" w:hanging="360"/>
      </w:pPr>
      <w:rPr>
        <w:rFonts w:ascii="Symbol" w:hAnsi="Symbol" w:hint="default"/>
      </w:rPr>
    </w:lvl>
    <w:lvl w:ilvl="1" w:tplc="91644D7C">
      <w:start w:val="1"/>
      <w:numFmt w:val="bullet"/>
      <w:lvlText w:val="o"/>
      <w:lvlJc w:val="left"/>
      <w:pPr>
        <w:ind w:left="1440" w:hanging="360"/>
      </w:pPr>
      <w:rPr>
        <w:rFonts w:ascii="Courier New" w:hAnsi="Courier New" w:hint="default"/>
      </w:rPr>
    </w:lvl>
    <w:lvl w:ilvl="2" w:tplc="E0A00364">
      <w:start w:val="1"/>
      <w:numFmt w:val="bullet"/>
      <w:lvlText w:val=""/>
      <w:lvlJc w:val="left"/>
      <w:pPr>
        <w:ind w:left="2160" w:hanging="360"/>
      </w:pPr>
      <w:rPr>
        <w:rFonts w:ascii="Wingdings" w:hAnsi="Wingdings" w:hint="default"/>
      </w:rPr>
    </w:lvl>
    <w:lvl w:ilvl="3" w:tplc="714282BE">
      <w:start w:val="1"/>
      <w:numFmt w:val="bullet"/>
      <w:lvlText w:val=""/>
      <w:lvlJc w:val="left"/>
      <w:pPr>
        <w:ind w:left="2880" w:hanging="360"/>
      </w:pPr>
      <w:rPr>
        <w:rFonts w:ascii="Symbol" w:hAnsi="Symbol" w:hint="default"/>
      </w:rPr>
    </w:lvl>
    <w:lvl w:ilvl="4" w:tplc="30361410">
      <w:start w:val="1"/>
      <w:numFmt w:val="bullet"/>
      <w:lvlText w:val="o"/>
      <w:lvlJc w:val="left"/>
      <w:pPr>
        <w:ind w:left="3600" w:hanging="360"/>
      </w:pPr>
      <w:rPr>
        <w:rFonts w:ascii="Courier New" w:hAnsi="Courier New" w:hint="default"/>
      </w:rPr>
    </w:lvl>
    <w:lvl w:ilvl="5" w:tplc="16B214F4">
      <w:start w:val="1"/>
      <w:numFmt w:val="bullet"/>
      <w:lvlText w:val=""/>
      <w:lvlJc w:val="left"/>
      <w:pPr>
        <w:ind w:left="4320" w:hanging="360"/>
      </w:pPr>
      <w:rPr>
        <w:rFonts w:ascii="Wingdings" w:hAnsi="Wingdings" w:hint="default"/>
      </w:rPr>
    </w:lvl>
    <w:lvl w:ilvl="6" w:tplc="2840A5EC">
      <w:start w:val="1"/>
      <w:numFmt w:val="bullet"/>
      <w:lvlText w:val=""/>
      <w:lvlJc w:val="left"/>
      <w:pPr>
        <w:ind w:left="5040" w:hanging="360"/>
      </w:pPr>
      <w:rPr>
        <w:rFonts w:ascii="Symbol" w:hAnsi="Symbol" w:hint="default"/>
      </w:rPr>
    </w:lvl>
    <w:lvl w:ilvl="7" w:tplc="D8885F50">
      <w:start w:val="1"/>
      <w:numFmt w:val="bullet"/>
      <w:lvlText w:val="o"/>
      <w:lvlJc w:val="left"/>
      <w:pPr>
        <w:ind w:left="5760" w:hanging="360"/>
      </w:pPr>
      <w:rPr>
        <w:rFonts w:ascii="Courier New" w:hAnsi="Courier New" w:hint="default"/>
      </w:rPr>
    </w:lvl>
    <w:lvl w:ilvl="8" w:tplc="1E18D9DE">
      <w:start w:val="1"/>
      <w:numFmt w:val="bullet"/>
      <w:lvlText w:val=""/>
      <w:lvlJc w:val="left"/>
      <w:pPr>
        <w:ind w:left="6480" w:hanging="360"/>
      </w:pPr>
      <w:rPr>
        <w:rFonts w:ascii="Wingdings" w:hAnsi="Wingdings" w:hint="default"/>
      </w:rPr>
    </w:lvl>
  </w:abstractNum>
  <w:abstractNum w:abstractNumId="9" w15:restartNumberingAfterBreak="0">
    <w:nsid w:val="47241F7E"/>
    <w:multiLevelType w:val="hybridMultilevel"/>
    <w:tmpl w:val="CB8A18DC"/>
    <w:lvl w:ilvl="0" w:tplc="3834B368">
      <w:start w:val="1"/>
      <w:numFmt w:val="bullet"/>
      <w:lvlText w:val=""/>
      <w:lvlJc w:val="left"/>
      <w:pPr>
        <w:ind w:left="720" w:hanging="360"/>
      </w:pPr>
      <w:rPr>
        <w:rFonts w:ascii="Symbol" w:hAnsi="Symbol" w:hint="default"/>
      </w:rPr>
    </w:lvl>
    <w:lvl w:ilvl="1" w:tplc="42D2ED80">
      <w:start w:val="1"/>
      <w:numFmt w:val="bullet"/>
      <w:lvlText w:val="o"/>
      <w:lvlJc w:val="left"/>
      <w:pPr>
        <w:ind w:left="1440" w:hanging="360"/>
      </w:pPr>
      <w:rPr>
        <w:rFonts w:ascii="Courier New" w:hAnsi="Courier New" w:hint="default"/>
      </w:rPr>
    </w:lvl>
    <w:lvl w:ilvl="2" w:tplc="E6DE82BE">
      <w:start w:val="1"/>
      <w:numFmt w:val="bullet"/>
      <w:lvlText w:val=""/>
      <w:lvlJc w:val="left"/>
      <w:pPr>
        <w:ind w:left="2160" w:hanging="360"/>
      </w:pPr>
      <w:rPr>
        <w:rFonts w:ascii="Wingdings" w:hAnsi="Wingdings" w:hint="default"/>
      </w:rPr>
    </w:lvl>
    <w:lvl w:ilvl="3" w:tplc="30B865E0">
      <w:start w:val="1"/>
      <w:numFmt w:val="bullet"/>
      <w:lvlText w:val=""/>
      <w:lvlJc w:val="left"/>
      <w:pPr>
        <w:ind w:left="2880" w:hanging="360"/>
      </w:pPr>
      <w:rPr>
        <w:rFonts w:ascii="Symbol" w:hAnsi="Symbol" w:hint="default"/>
      </w:rPr>
    </w:lvl>
    <w:lvl w:ilvl="4" w:tplc="CB66BE86">
      <w:start w:val="1"/>
      <w:numFmt w:val="bullet"/>
      <w:lvlText w:val="o"/>
      <w:lvlJc w:val="left"/>
      <w:pPr>
        <w:ind w:left="3600" w:hanging="360"/>
      </w:pPr>
      <w:rPr>
        <w:rFonts w:ascii="Courier New" w:hAnsi="Courier New" w:hint="default"/>
      </w:rPr>
    </w:lvl>
    <w:lvl w:ilvl="5" w:tplc="B1802360">
      <w:start w:val="1"/>
      <w:numFmt w:val="bullet"/>
      <w:lvlText w:val=""/>
      <w:lvlJc w:val="left"/>
      <w:pPr>
        <w:ind w:left="4320" w:hanging="360"/>
      </w:pPr>
      <w:rPr>
        <w:rFonts w:ascii="Wingdings" w:hAnsi="Wingdings" w:hint="default"/>
      </w:rPr>
    </w:lvl>
    <w:lvl w:ilvl="6" w:tplc="61BAAC54">
      <w:start w:val="1"/>
      <w:numFmt w:val="bullet"/>
      <w:lvlText w:val=""/>
      <w:lvlJc w:val="left"/>
      <w:pPr>
        <w:ind w:left="5040" w:hanging="360"/>
      </w:pPr>
      <w:rPr>
        <w:rFonts w:ascii="Symbol" w:hAnsi="Symbol" w:hint="default"/>
      </w:rPr>
    </w:lvl>
    <w:lvl w:ilvl="7" w:tplc="8C7AA274">
      <w:start w:val="1"/>
      <w:numFmt w:val="bullet"/>
      <w:lvlText w:val="o"/>
      <w:lvlJc w:val="left"/>
      <w:pPr>
        <w:ind w:left="5760" w:hanging="360"/>
      </w:pPr>
      <w:rPr>
        <w:rFonts w:ascii="Courier New" w:hAnsi="Courier New" w:hint="default"/>
      </w:rPr>
    </w:lvl>
    <w:lvl w:ilvl="8" w:tplc="E5162472">
      <w:start w:val="1"/>
      <w:numFmt w:val="bullet"/>
      <w:lvlText w:val=""/>
      <w:lvlJc w:val="left"/>
      <w:pPr>
        <w:ind w:left="6480" w:hanging="360"/>
      </w:pPr>
      <w:rPr>
        <w:rFonts w:ascii="Wingdings" w:hAnsi="Wingdings" w:hint="default"/>
      </w:rPr>
    </w:lvl>
  </w:abstractNum>
  <w:abstractNum w:abstractNumId="10" w15:restartNumberingAfterBreak="0">
    <w:nsid w:val="47E151B0"/>
    <w:multiLevelType w:val="hybridMultilevel"/>
    <w:tmpl w:val="03728B74"/>
    <w:lvl w:ilvl="0" w:tplc="6CB4ACB0">
      <w:start w:val="3"/>
      <w:numFmt w:val="decimal"/>
      <w:lvlText w:val="%1."/>
      <w:lvlJc w:val="left"/>
      <w:pPr>
        <w:ind w:left="720" w:hanging="360"/>
      </w:pPr>
      <w:rPr>
        <w:rFonts w:ascii="Aptos" w:hAnsi="Aptos" w:hint="default"/>
      </w:rPr>
    </w:lvl>
    <w:lvl w:ilvl="1" w:tplc="64603FCE">
      <w:start w:val="1"/>
      <w:numFmt w:val="lowerLetter"/>
      <w:lvlText w:val="%2."/>
      <w:lvlJc w:val="left"/>
      <w:pPr>
        <w:ind w:left="1440" w:hanging="360"/>
      </w:pPr>
    </w:lvl>
    <w:lvl w:ilvl="2" w:tplc="39E8DF70">
      <w:start w:val="1"/>
      <w:numFmt w:val="lowerRoman"/>
      <w:lvlText w:val="%3."/>
      <w:lvlJc w:val="right"/>
      <w:pPr>
        <w:ind w:left="2160" w:hanging="180"/>
      </w:pPr>
    </w:lvl>
    <w:lvl w:ilvl="3" w:tplc="69880400">
      <w:start w:val="1"/>
      <w:numFmt w:val="decimal"/>
      <w:lvlText w:val="%4."/>
      <w:lvlJc w:val="left"/>
      <w:pPr>
        <w:ind w:left="2880" w:hanging="360"/>
      </w:pPr>
    </w:lvl>
    <w:lvl w:ilvl="4" w:tplc="C7D847F2">
      <w:start w:val="1"/>
      <w:numFmt w:val="lowerLetter"/>
      <w:lvlText w:val="%5."/>
      <w:lvlJc w:val="left"/>
      <w:pPr>
        <w:ind w:left="3600" w:hanging="360"/>
      </w:pPr>
    </w:lvl>
    <w:lvl w:ilvl="5" w:tplc="93B2B40A">
      <w:start w:val="1"/>
      <w:numFmt w:val="lowerRoman"/>
      <w:lvlText w:val="%6."/>
      <w:lvlJc w:val="right"/>
      <w:pPr>
        <w:ind w:left="4320" w:hanging="180"/>
      </w:pPr>
    </w:lvl>
    <w:lvl w:ilvl="6" w:tplc="51386948">
      <w:start w:val="1"/>
      <w:numFmt w:val="decimal"/>
      <w:lvlText w:val="%7."/>
      <w:lvlJc w:val="left"/>
      <w:pPr>
        <w:ind w:left="5040" w:hanging="360"/>
      </w:pPr>
    </w:lvl>
    <w:lvl w:ilvl="7" w:tplc="7CF43C48">
      <w:start w:val="1"/>
      <w:numFmt w:val="lowerLetter"/>
      <w:lvlText w:val="%8."/>
      <w:lvlJc w:val="left"/>
      <w:pPr>
        <w:ind w:left="5760" w:hanging="360"/>
      </w:pPr>
    </w:lvl>
    <w:lvl w:ilvl="8" w:tplc="EE1A0510">
      <w:start w:val="1"/>
      <w:numFmt w:val="lowerRoman"/>
      <w:lvlText w:val="%9."/>
      <w:lvlJc w:val="right"/>
      <w:pPr>
        <w:ind w:left="6480" w:hanging="180"/>
      </w:pPr>
    </w:lvl>
  </w:abstractNum>
  <w:abstractNum w:abstractNumId="11" w15:restartNumberingAfterBreak="0">
    <w:nsid w:val="52912144"/>
    <w:multiLevelType w:val="hybridMultilevel"/>
    <w:tmpl w:val="F7C6FC46"/>
    <w:lvl w:ilvl="0" w:tplc="CCA801E0">
      <w:start w:val="1"/>
      <w:numFmt w:val="bullet"/>
      <w:lvlText w:val=""/>
      <w:lvlJc w:val="left"/>
      <w:pPr>
        <w:ind w:left="720" w:hanging="360"/>
      </w:pPr>
      <w:rPr>
        <w:rFonts w:ascii="Symbol" w:hAnsi="Symbol" w:hint="default"/>
      </w:rPr>
    </w:lvl>
    <w:lvl w:ilvl="1" w:tplc="3AECF866">
      <w:start w:val="1"/>
      <w:numFmt w:val="bullet"/>
      <w:lvlText w:val="o"/>
      <w:lvlJc w:val="left"/>
      <w:pPr>
        <w:ind w:left="1440" w:hanging="360"/>
      </w:pPr>
      <w:rPr>
        <w:rFonts w:ascii="Courier New" w:hAnsi="Courier New" w:hint="default"/>
      </w:rPr>
    </w:lvl>
    <w:lvl w:ilvl="2" w:tplc="EB3AC86E">
      <w:start w:val="1"/>
      <w:numFmt w:val="bullet"/>
      <w:lvlText w:val=""/>
      <w:lvlJc w:val="left"/>
      <w:pPr>
        <w:ind w:left="2160" w:hanging="360"/>
      </w:pPr>
      <w:rPr>
        <w:rFonts w:ascii="Wingdings" w:hAnsi="Wingdings" w:hint="default"/>
      </w:rPr>
    </w:lvl>
    <w:lvl w:ilvl="3" w:tplc="C81EB2B8">
      <w:start w:val="1"/>
      <w:numFmt w:val="bullet"/>
      <w:lvlText w:val=""/>
      <w:lvlJc w:val="left"/>
      <w:pPr>
        <w:ind w:left="2880" w:hanging="360"/>
      </w:pPr>
      <w:rPr>
        <w:rFonts w:ascii="Symbol" w:hAnsi="Symbol" w:hint="default"/>
      </w:rPr>
    </w:lvl>
    <w:lvl w:ilvl="4" w:tplc="ECCC1422">
      <w:start w:val="1"/>
      <w:numFmt w:val="bullet"/>
      <w:lvlText w:val="o"/>
      <w:lvlJc w:val="left"/>
      <w:pPr>
        <w:ind w:left="3600" w:hanging="360"/>
      </w:pPr>
      <w:rPr>
        <w:rFonts w:ascii="Courier New" w:hAnsi="Courier New" w:hint="default"/>
      </w:rPr>
    </w:lvl>
    <w:lvl w:ilvl="5" w:tplc="CE0074A0">
      <w:start w:val="1"/>
      <w:numFmt w:val="bullet"/>
      <w:lvlText w:val=""/>
      <w:lvlJc w:val="left"/>
      <w:pPr>
        <w:ind w:left="4320" w:hanging="360"/>
      </w:pPr>
      <w:rPr>
        <w:rFonts w:ascii="Wingdings" w:hAnsi="Wingdings" w:hint="default"/>
      </w:rPr>
    </w:lvl>
    <w:lvl w:ilvl="6" w:tplc="B2366D44">
      <w:start w:val="1"/>
      <w:numFmt w:val="bullet"/>
      <w:lvlText w:val=""/>
      <w:lvlJc w:val="left"/>
      <w:pPr>
        <w:ind w:left="5040" w:hanging="360"/>
      </w:pPr>
      <w:rPr>
        <w:rFonts w:ascii="Symbol" w:hAnsi="Symbol" w:hint="default"/>
      </w:rPr>
    </w:lvl>
    <w:lvl w:ilvl="7" w:tplc="25C66AAC">
      <w:start w:val="1"/>
      <w:numFmt w:val="bullet"/>
      <w:lvlText w:val="o"/>
      <w:lvlJc w:val="left"/>
      <w:pPr>
        <w:ind w:left="5760" w:hanging="360"/>
      </w:pPr>
      <w:rPr>
        <w:rFonts w:ascii="Courier New" w:hAnsi="Courier New" w:hint="default"/>
      </w:rPr>
    </w:lvl>
    <w:lvl w:ilvl="8" w:tplc="B7A4987C">
      <w:start w:val="1"/>
      <w:numFmt w:val="bullet"/>
      <w:lvlText w:val=""/>
      <w:lvlJc w:val="left"/>
      <w:pPr>
        <w:ind w:left="6480" w:hanging="360"/>
      </w:pPr>
      <w:rPr>
        <w:rFonts w:ascii="Wingdings" w:hAnsi="Wingdings" w:hint="default"/>
      </w:rPr>
    </w:lvl>
  </w:abstractNum>
  <w:abstractNum w:abstractNumId="12" w15:restartNumberingAfterBreak="0">
    <w:nsid w:val="536F0487"/>
    <w:multiLevelType w:val="hybridMultilevel"/>
    <w:tmpl w:val="6D76B448"/>
    <w:lvl w:ilvl="0" w:tplc="D682E618">
      <w:start w:val="1"/>
      <w:numFmt w:val="bullet"/>
      <w:lvlText w:val=""/>
      <w:lvlJc w:val="left"/>
      <w:pPr>
        <w:ind w:left="720" w:hanging="360"/>
      </w:pPr>
      <w:rPr>
        <w:rFonts w:ascii="Symbol" w:hAnsi="Symbol" w:hint="default"/>
      </w:rPr>
    </w:lvl>
    <w:lvl w:ilvl="1" w:tplc="E1F63CCA">
      <w:start w:val="1"/>
      <w:numFmt w:val="bullet"/>
      <w:lvlText w:val="o"/>
      <w:lvlJc w:val="left"/>
      <w:pPr>
        <w:ind w:left="1440" w:hanging="360"/>
      </w:pPr>
      <w:rPr>
        <w:rFonts w:ascii="Courier New" w:hAnsi="Courier New" w:hint="default"/>
      </w:rPr>
    </w:lvl>
    <w:lvl w:ilvl="2" w:tplc="5BC06960">
      <w:start w:val="1"/>
      <w:numFmt w:val="bullet"/>
      <w:lvlText w:val=""/>
      <w:lvlJc w:val="left"/>
      <w:pPr>
        <w:ind w:left="2160" w:hanging="360"/>
      </w:pPr>
      <w:rPr>
        <w:rFonts w:ascii="Wingdings" w:hAnsi="Wingdings" w:hint="default"/>
      </w:rPr>
    </w:lvl>
    <w:lvl w:ilvl="3" w:tplc="F7DC652C">
      <w:start w:val="1"/>
      <w:numFmt w:val="bullet"/>
      <w:lvlText w:val=""/>
      <w:lvlJc w:val="left"/>
      <w:pPr>
        <w:ind w:left="2880" w:hanging="360"/>
      </w:pPr>
      <w:rPr>
        <w:rFonts w:ascii="Symbol" w:hAnsi="Symbol" w:hint="default"/>
      </w:rPr>
    </w:lvl>
    <w:lvl w:ilvl="4" w:tplc="D8E45982">
      <w:start w:val="1"/>
      <w:numFmt w:val="bullet"/>
      <w:lvlText w:val="o"/>
      <w:lvlJc w:val="left"/>
      <w:pPr>
        <w:ind w:left="3600" w:hanging="360"/>
      </w:pPr>
      <w:rPr>
        <w:rFonts w:ascii="Courier New" w:hAnsi="Courier New" w:hint="default"/>
      </w:rPr>
    </w:lvl>
    <w:lvl w:ilvl="5" w:tplc="2556DF7C">
      <w:start w:val="1"/>
      <w:numFmt w:val="bullet"/>
      <w:lvlText w:val=""/>
      <w:lvlJc w:val="left"/>
      <w:pPr>
        <w:ind w:left="4320" w:hanging="360"/>
      </w:pPr>
      <w:rPr>
        <w:rFonts w:ascii="Wingdings" w:hAnsi="Wingdings" w:hint="default"/>
      </w:rPr>
    </w:lvl>
    <w:lvl w:ilvl="6" w:tplc="524226BE">
      <w:start w:val="1"/>
      <w:numFmt w:val="bullet"/>
      <w:lvlText w:val=""/>
      <w:lvlJc w:val="left"/>
      <w:pPr>
        <w:ind w:left="5040" w:hanging="360"/>
      </w:pPr>
      <w:rPr>
        <w:rFonts w:ascii="Symbol" w:hAnsi="Symbol" w:hint="default"/>
      </w:rPr>
    </w:lvl>
    <w:lvl w:ilvl="7" w:tplc="B92A0A4C">
      <w:start w:val="1"/>
      <w:numFmt w:val="bullet"/>
      <w:lvlText w:val="o"/>
      <w:lvlJc w:val="left"/>
      <w:pPr>
        <w:ind w:left="5760" w:hanging="360"/>
      </w:pPr>
      <w:rPr>
        <w:rFonts w:ascii="Courier New" w:hAnsi="Courier New" w:hint="default"/>
      </w:rPr>
    </w:lvl>
    <w:lvl w:ilvl="8" w:tplc="7B0CDF0E">
      <w:start w:val="1"/>
      <w:numFmt w:val="bullet"/>
      <w:lvlText w:val=""/>
      <w:lvlJc w:val="left"/>
      <w:pPr>
        <w:ind w:left="6480" w:hanging="360"/>
      </w:pPr>
      <w:rPr>
        <w:rFonts w:ascii="Wingdings" w:hAnsi="Wingdings" w:hint="default"/>
      </w:rPr>
    </w:lvl>
  </w:abstractNum>
  <w:abstractNum w:abstractNumId="13" w15:restartNumberingAfterBreak="0">
    <w:nsid w:val="58BA3206"/>
    <w:multiLevelType w:val="hybridMultilevel"/>
    <w:tmpl w:val="994C66A8"/>
    <w:lvl w:ilvl="0" w:tplc="D7E051A4">
      <w:start w:val="1"/>
      <w:numFmt w:val="decimal"/>
      <w:lvlText w:val="%1."/>
      <w:lvlJc w:val="left"/>
      <w:pPr>
        <w:ind w:left="932" w:hanging="356"/>
      </w:pPr>
      <w:rPr>
        <w:rFonts w:ascii="Arial" w:eastAsia="Arial" w:hAnsi="Arial" w:cs="Arial" w:hint="default"/>
        <w:b w:val="0"/>
        <w:bCs w:val="0"/>
        <w:i w:val="0"/>
        <w:iCs w:val="0"/>
        <w:spacing w:val="-1"/>
        <w:w w:val="100"/>
        <w:sz w:val="22"/>
        <w:szCs w:val="22"/>
        <w:lang w:val="en-GB" w:eastAsia="en-US" w:bidi="ar-SA"/>
      </w:rPr>
    </w:lvl>
    <w:lvl w:ilvl="1" w:tplc="90A4720E">
      <w:numFmt w:val="bullet"/>
      <w:lvlText w:val=""/>
      <w:lvlJc w:val="left"/>
      <w:pPr>
        <w:ind w:left="1653" w:hanging="361"/>
      </w:pPr>
      <w:rPr>
        <w:rFonts w:ascii="Symbol" w:eastAsia="Symbol" w:hAnsi="Symbol" w:cs="Symbol" w:hint="default"/>
        <w:b w:val="0"/>
        <w:bCs w:val="0"/>
        <w:i w:val="0"/>
        <w:iCs w:val="0"/>
        <w:w w:val="100"/>
        <w:sz w:val="22"/>
        <w:szCs w:val="22"/>
        <w:lang w:val="en-GB" w:eastAsia="en-US" w:bidi="ar-SA"/>
      </w:rPr>
    </w:lvl>
    <w:lvl w:ilvl="2" w:tplc="08E0C198">
      <w:numFmt w:val="bullet"/>
      <w:lvlText w:val="•"/>
      <w:lvlJc w:val="left"/>
      <w:pPr>
        <w:ind w:left="2714" w:hanging="361"/>
      </w:pPr>
      <w:rPr>
        <w:rFonts w:hint="default"/>
        <w:lang w:val="en-GB" w:eastAsia="en-US" w:bidi="ar-SA"/>
      </w:rPr>
    </w:lvl>
    <w:lvl w:ilvl="3" w:tplc="6B1A3ACA">
      <w:numFmt w:val="bullet"/>
      <w:lvlText w:val="•"/>
      <w:lvlJc w:val="left"/>
      <w:pPr>
        <w:ind w:left="3768" w:hanging="361"/>
      </w:pPr>
      <w:rPr>
        <w:rFonts w:hint="default"/>
        <w:lang w:val="en-GB" w:eastAsia="en-US" w:bidi="ar-SA"/>
      </w:rPr>
    </w:lvl>
    <w:lvl w:ilvl="4" w:tplc="E3DE4CAA">
      <w:numFmt w:val="bullet"/>
      <w:lvlText w:val="•"/>
      <w:lvlJc w:val="left"/>
      <w:pPr>
        <w:ind w:left="4822" w:hanging="361"/>
      </w:pPr>
      <w:rPr>
        <w:rFonts w:hint="default"/>
        <w:lang w:val="en-GB" w:eastAsia="en-US" w:bidi="ar-SA"/>
      </w:rPr>
    </w:lvl>
    <w:lvl w:ilvl="5" w:tplc="846EF73E">
      <w:numFmt w:val="bullet"/>
      <w:lvlText w:val="•"/>
      <w:lvlJc w:val="left"/>
      <w:pPr>
        <w:ind w:left="5877" w:hanging="361"/>
      </w:pPr>
      <w:rPr>
        <w:rFonts w:hint="default"/>
        <w:lang w:val="en-GB" w:eastAsia="en-US" w:bidi="ar-SA"/>
      </w:rPr>
    </w:lvl>
    <w:lvl w:ilvl="6" w:tplc="C9E4C388">
      <w:numFmt w:val="bullet"/>
      <w:lvlText w:val="•"/>
      <w:lvlJc w:val="left"/>
      <w:pPr>
        <w:ind w:left="6931" w:hanging="361"/>
      </w:pPr>
      <w:rPr>
        <w:rFonts w:hint="default"/>
        <w:lang w:val="en-GB" w:eastAsia="en-US" w:bidi="ar-SA"/>
      </w:rPr>
    </w:lvl>
    <w:lvl w:ilvl="7" w:tplc="B23AEC6C">
      <w:numFmt w:val="bullet"/>
      <w:lvlText w:val="•"/>
      <w:lvlJc w:val="left"/>
      <w:pPr>
        <w:ind w:left="7985" w:hanging="361"/>
      </w:pPr>
      <w:rPr>
        <w:rFonts w:hint="default"/>
        <w:lang w:val="en-GB" w:eastAsia="en-US" w:bidi="ar-SA"/>
      </w:rPr>
    </w:lvl>
    <w:lvl w:ilvl="8" w:tplc="94FE74AE">
      <w:numFmt w:val="bullet"/>
      <w:lvlText w:val="•"/>
      <w:lvlJc w:val="left"/>
      <w:pPr>
        <w:ind w:left="9040" w:hanging="361"/>
      </w:pPr>
      <w:rPr>
        <w:rFonts w:hint="default"/>
        <w:lang w:val="en-GB" w:eastAsia="en-US" w:bidi="ar-SA"/>
      </w:rPr>
    </w:lvl>
  </w:abstractNum>
  <w:abstractNum w:abstractNumId="14" w15:restartNumberingAfterBreak="0">
    <w:nsid w:val="5B078293"/>
    <w:multiLevelType w:val="hybridMultilevel"/>
    <w:tmpl w:val="A420EAF2"/>
    <w:lvl w:ilvl="0" w:tplc="E230DA54">
      <w:start w:val="1"/>
      <w:numFmt w:val="bullet"/>
      <w:lvlText w:val=""/>
      <w:lvlJc w:val="left"/>
      <w:pPr>
        <w:ind w:left="720" w:hanging="360"/>
      </w:pPr>
      <w:rPr>
        <w:rFonts w:ascii="Symbol" w:hAnsi="Symbol" w:hint="default"/>
      </w:rPr>
    </w:lvl>
    <w:lvl w:ilvl="1" w:tplc="7F0ED4EC">
      <w:start w:val="1"/>
      <w:numFmt w:val="bullet"/>
      <w:lvlText w:val="o"/>
      <w:lvlJc w:val="left"/>
      <w:pPr>
        <w:ind w:left="1440" w:hanging="360"/>
      </w:pPr>
      <w:rPr>
        <w:rFonts w:ascii="Courier New" w:hAnsi="Courier New" w:hint="default"/>
      </w:rPr>
    </w:lvl>
    <w:lvl w:ilvl="2" w:tplc="E6C6CCB8">
      <w:start w:val="1"/>
      <w:numFmt w:val="bullet"/>
      <w:lvlText w:val=""/>
      <w:lvlJc w:val="left"/>
      <w:pPr>
        <w:ind w:left="2160" w:hanging="360"/>
      </w:pPr>
      <w:rPr>
        <w:rFonts w:ascii="Wingdings" w:hAnsi="Wingdings" w:hint="default"/>
      </w:rPr>
    </w:lvl>
    <w:lvl w:ilvl="3" w:tplc="40B49CCA">
      <w:start w:val="1"/>
      <w:numFmt w:val="bullet"/>
      <w:lvlText w:val=""/>
      <w:lvlJc w:val="left"/>
      <w:pPr>
        <w:ind w:left="2880" w:hanging="360"/>
      </w:pPr>
      <w:rPr>
        <w:rFonts w:ascii="Symbol" w:hAnsi="Symbol" w:hint="default"/>
      </w:rPr>
    </w:lvl>
    <w:lvl w:ilvl="4" w:tplc="9CC49038">
      <w:start w:val="1"/>
      <w:numFmt w:val="bullet"/>
      <w:lvlText w:val="o"/>
      <w:lvlJc w:val="left"/>
      <w:pPr>
        <w:ind w:left="3600" w:hanging="360"/>
      </w:pPr>
      <w:rPr>
        <w:rFonts w:ascii="Courier New" w:hAnsi="Courier New" w:hint="default"/>
      </w:rPr>
    </w:lvl>
    <w:lvl w:ilvl="5" w:tplc="1FD69EA4">
      <w:start w:val="1"/>
      <w:numFmt w:val="bullet"/>
      <w:lvlText w:val=""/>
      <w:lvlJc w:val="left"/>
      <w:pPr>
        <w:ind w:left="4320" w:hanging="360"/>
      </w:pPr>
      <w:rPr>
        <w:rFonts w:ascii="Wingdings" w:hAnsi="Wingdings" w:hint="default"/>
      </w:rPr>
    </w:lvl>
    <w:lvl w:ilvl="6" w:tplc="79BEFC50">
      <w:start w:val="1"/>
      <w:numFmt w:val="bullet"/>
      <w:lvlText w:val=""/>
      <w:lvlJc w:val="left"/>
      <w:pPr>
        <w:ind w:left="5040" w:hanging="360"/>
      </w:pPr>
      <w:rPr>
        <w:rFonts w:ascii="Symbol" w:hAnsi="Symbol" w:hint="default"/>
      </w:rPr>
    </w:lvl>
    <w:lvl w:ilvl="7" w:tplc="1AB845EC">
      <w:start w:val="1"/>
      <w:numFmt w:val="bullet"/>
      <w:lvlText w:val="o"/>
      <w:lvlJc w:val="left"/>
      <w:pPr>
        <w:ind w:left="5760" w:hanging="360"/>
      </w:pPr>
      <w:rPr>
        <w:rFonts w:ascii="Courier New" w:hAnsi="Courier New" w:hint="default"/>
      </w:rPr>
    </w:lvl>
    <w:lvl w:ilvl="8" w:tplc="FF202F72">
      <w:start w:val="1"/>
      <w:numFmt w:val="bullet"/>
      <w:lvlText w:val=""/>
      <w:lvlJc w:val="left"/>
      <w:pPr>
        <w:ind w:left="6480" w:hanging="360"/>
      </w:pPr>
      <w:rPr>
        <w:rFonts w:ascii="Wingdings" w:hAnsi="Wingdings" w:hint="default"/>
      </w:rPr>
    </w:lvl>
  </w:abstractNum>
  <w:abstractNum w:abstractNumId="15" w15:restartNumberingAfterBreak="0">
    <w:nsid w:val="5DB9B55D"/>
    <w:multiLevelType w:val="hybridMultilevel"/>
    <w:tmpl w:val="78D026DC"/>
    <w:lvl w:ilvl="0" w:tplc="3F96AD4C">
      <w:start w:val="1"/>
      <w:numFmt w:val="bullet"/>
      <w:lvlText w:val=""/>
      <w:lvlJc w:val="left"/>
      <w:pPr>
        <w:ind w:left="720" w:hanging="360"/>
      </w:pPr>
      <w:rPr>
        <w:rFonts w:ascii="Symbol" w:hAnsi="Symbol" w:hint="default"/>
      </w:rPr>
    </w:lvl>
    <w:lvl w:ilvl="1" w:tplc="B5FE7696">
      <w:start w:val="1"/>
      <w:numFmt w:val="bullet"/>
      <w:lvlText w:val="o"/>
      <w:lvlJc w:val="left"/>
      <w:pPr>
        <w:ind w:left="1440" w:hanging="360"/>
      </w:pPr>
      <w:rPr>
        <w:rFonts w:ascii="Courier New" w:hAnsi="Courier New" w:hint="default"/>
      </w:rPr>
    </w:lvl>
    <w:lvl w:ilvl="2" w:tplc="CEFC2F3C">
      <w:start w:val="1"/>
      <w:numFmt w:val="bullet"/>
      <w:lvlText w:val=""/>
      <w:lvlJc w:val="left"/>
      <w:pPr>
        <w:ind w:left="2160" w:hanging="360"/>
      </w:pPr>
      <w:rPr>
        <w:rFonts w:ascii="Wingdings" w:hAnsi="Wingdings" w:hint="default"/>
      </w:rPr>
    </w:lvl>
    <w:lvl w:ilvl="3" w:tplc="71CCF944">
      <w:start w:val="1"/>
      <w:numFmt w:val="bullet"/>
      <w:lvlText w:val=""/>
      <w:lvlJc w:val="left"/>
      <w:pPr>
        <w:ind w:left="2880" w:hanging="360"/>
      </w:pPr>
      <w:rPr>
        <w:rFonts w:ascii="Symbol" w:hAnsi="Symbol" w:hint="default"/>
      </w:rPr>
    </w:lvl>
    <w:lvl w:ilvl="4" w:tplc="6A9A1D26">
      <w:start w:val="1"/>
      <w:numFmt w:val="bullet"/>
      <w:lvlText w:val="o"/>
      <w:lvlJc w:val="left"/>
      <w:pPr>
        <w:ind w:left="3600" w:hanging="360"/>
      </w:pPr>
      <w:rPr>
        <w:rFonts w:ascii="Courier New" w:hAnsi="Courier New" w:hint="default"/>
      </w:rPr>
    </w:lvl>
    <w:lvl w:ilvl="5" w:tplc="87A2EB3A">
      <w:start w:val="1"/>
      <w:numFmt w:val="bullet"/>
      <w:lvlText w:val=""/>
      <w:lvlJc w:val="left"/>
      <w:pPr>
        <w:ind w:left="4320" w:hanging="360"/>
      </w:pPr>
      <w:rPr>
        <w:rFonts w:ascii="Wingdings" w:hAnsi="Wingdings" w:hint="default"/>
      </w:rPr>
    </w:lvl>
    <w:lvl w:ilvl="6" w:tplc="D2E095D2">
      <w:start w:val="1"/>
      <w:numFmt w:val="bullet"/>
      <w:lvlText w:val=""/>
      <w:lvlJc w:val="left"/>
      <w:pPr>
        <w:ind w:left="5040" w:hanging="360"/>
      </w:pPr>
      <w:rPr>
        <w:rFonts w:ascii="Symbol" w:hAnsi="Symbol" w:hint="default"/>
      </w:rPr>
    </w:lvl>
    <w:lvl w:ilvl="7" w:tplc="FC501E6A">
      <w:start w:val="1"/>
      <w:numFmt w:val="bullet"/>
      <w:lvlText w:val="o"/>
      <w:lvlJc w:val="left"/>
      <w:pPr>
        <w:ind w:left="5760" w:hanging="360"/>
      </w:pPr>
      <w:rPr>
        <w:rFonts w:ascii="Courier New" w:hAnsi="Courier New" w:hint="default"/>
      </w:rPr>
    </w:lvl>
    <w:lvl w:ilvl="8" w:tplc="2E54CBDC">
      <w:start w:val="1"/>
      <w:numFmt w:val="bullet"/>
      <w:lvlText w:val=""/>
      <w:lvlJc w:val="left"/>
      <w:pPr>
        <w:ind w:left="6480" w:hanging="360"/>
      </w:pPr>
      <w:rPr>
        <w:rFonts w:ascii="Wingdings" w:hAnsi="Wingdings" w:hint="default"/>
      </w:rPr>
    </w:lvl>
  </w:abstractNum>
  <w:abstractNum w:abstractNumId="16" w15:restartNumberingAfterBreak="0">
    <w:nsid w:val="6AE97143"/>
    <w:multiLevelType w:val="hybridMultilevel"/>
    <w:tmpl w:val="DDB63884"/>
    <w:lvl w:ilvl="0" w:tplc="77A8071A">
      <w:start w:val="1"/>
      <w:numFmt w:val="bullet"/>
      <w:lvlText w:val=""/>
      <w:lvlJc w:val="left"/>
      <w:pPr>
        <w:ind w:left="1080" w:hanging="360"/>
      </w:pPr>
      <w:rPr>
        <w:rFonts w:ascii="Symbol" w:hAnsi="Symbol" w:hint="default"/>
      </w:rPr>
    </w:lvl>
    <w:lvl w:ilvl="1" w:tplc="F2ECE14E">
      <w:start w:val="1"/>
      <w:numFmt w:val="bullet"/>
      <w:lvlText w:val="o"/>
      <w:lvlJc w:val="left"/>
      <w:pPr>
        <w:ind w:left="1800" w:hanging="360"/>
      </w:pPr>
      <w:rPr>
        <w:rFonts w:ascii="Courier New" w:hAnsi="Courier New" w:hint="default"/>
      </w:rPr>
    </w:lvl>
    <w:lvl w:ilvl="2" w:tplc="F39AE290">
      <w:start w:val="1"/>
      <w:numFmt w:val="bullet"/>
      <w:lvlText w:val=""/>
      <w:lvlJc w:val="left"/>
      <w:pPr>
        <w:ind w:left="2520" w:hanging="360"/>
      </w:pPr>
      <w:rPr>
        <w:rFonts w:ascii="Wingdings" w:hAnsi="Wingdings" w:hint="default"/>
      </w:rPr>
    </w:lvl>
    <w:lvl w:ilvl="3" w:tplc="71AC7502">
      <w:start w:val="1"/>
      <w:numFmt w:val="bullet"/>
      <w:lvlText w:val=""/>
      <w:lvlJc w:val="left"/>
      <w:pPr>
        <w:ind w:left="3240" w:hanging="360"/>
      </w:pPr>
      <w:rPr>
        <w:rFonts w:ascii="Symbol" w:hAnsi="Symbol" w:hint="default"/>
      </w:rPr>
    </w:lvl>
    <w:lvl w:ilvl="4" w:tplc="4EA6924E">
      <w:start w:val="1"/>
      <w:numFmt w:val="bullet"/>
      <w:lvlText w:val="o"/>
      <w:lvlJc w:val="left"/>
      <w:pPr>
        <w:ind w:left="3960" w:hanging="360"/>
      </w:pPr>
      <w:rPr>
        <w:rFonts w:ascii="Courier New" w:hAnsi="Courier New" w:hint="default"/>
      </w:rPr>
    </w:lvl>
    <w:lvl w:ilvl="5" w:tplc="65AAA7A0">
      <w:start w:val="1"/>
      <w:numFmt w:val="bullet"/>
      <w:lvlText w:val=""/>
      <w:lvlJc w:val="left"/>
      <w:pPr>
        <w:ind w:left="4680" w:hanging="360"/>
      </w:pPr>
      <w:rPr>
        <w:rFonts w:ascii="Wingdings" w:hAnsi="Wingdings" w:hint="default"/>
      </w:rPr>
    </w:lvl>
    <w:lvl w:ilvl="6" w:tplc="1B609652">
      <w:start w:val="1"/>
      <w:numFmt w:val="bullet"/>
      <w:lvlText w:val=""/>
      <w:lvlJc w:val="left"/>
      <w:pPr>
        <w:ind w:left="5400" w:hanging="360"/>
      </w:pPr>
      <w:rPr>
        <w:rFonts w:ascii="Symbol" w:hAnsi="Symbol" w:hint="default"/>
      </w:rPr>
    </w:lvl>
    <w:lvl w:ilvl="7" w:tplc="74A0814E">
      <w:start w:val="1"/>
      <w:numFmt w:val="bullet"/>
      <w:lvlText w:val="o"/>
      <w:lvlJc w:val="left"/>
      <w:pPr>
        <w:ind w:left="6120" w:hanging="360"/>
      </w:pPr>
      <w:rPr>
        <w:rFonts w:ascii="Courier New" w:hAnsi="Courier New" w:hint="default"/>
      </w:rPr>
    </w:lvl>
    <w:lvl w:ilvl="8" w:tplc="0094769E">
      <w:start w:val="1"/>
      <w:numFmt w:val="bullet"/>
      <w:lvlText w:val=""/>
      <w:lvlJc w:val="left"/>
      <w:pPr>
        <w:ind w:left="6840" w:hanging="360"/>
      </w:pPr>
      <w:rPr>
        <w:rFonts w:ascii="Wingdings" w:hAnsi="Wingdings" w:hint="default"/>
      </w:rPr>
    </w:lvl>
  </w:abstractNum>
  <w:abstractNum w:abstractNumId="17" w15:restartNumberingAfterBreak="0">
    <w:nsid w:val="6B29724F"/>
    <w:multiLevelType w:val="hybridMultilevel"/>
    <w:tmpl w:val="D38A171C"/>
    <w:lvl w:ilvl="0" w:tplc="DD6865CC">
      <w:start w:val="4"/>
      <w:numFmt w:val="decimal"/>
      <w:lvlText w:val="%1."/>
      <w:lvlJc w:val="left"/>
      <w:pPr>
        <w:ind w:left="720" w:hanging="360"/>
      </w:pPr>
      <w:rPr>
        <w:rFonts w:ascii="Aptos" w:hAnsi="Aptos" w:hint="default"/>
      </w:rPr>
    </w:lvl>
    <w:lvl w:ilvl="1" w:tplc="D6482894">
      <w:start w:val="1"/>
      <w:numFmt w:val="lowerLetter"/>
      <w:lvlText w:val="%2."/>
      <w:lvlJc w:val="left"/>
      <w:pPr>
        <w:ind w:left="1440" w:hanging="360"/>
      </w:pPr>
    </w:lvl>
    <w:lvl w:ilvl="2" w:tplc="33E43852">
      <w:start w:val="1"/>
      <w:numFmt w:val="lowerRoman"/>
      <w:lvlText w:val="%3."/>
      <w:lvlJc w:val="right"/>
      <w:pPr>
        <w:ind w:left="2160" w:hanging="180"/>
      </w:pPr>
    </w:lvl>
    <w:lvl w:ilvl="3" w:tplc="1960C2E8">
      <w:start w:val="1"/>
      <w:numFmt w:val="decimal"/>
      <w:lvlText w:val="%4."/>
      <w:lvlJc w:val="left"/>
      <w:pPr>
        <w:ind w:left="2880" w:hanging="360"/>
      </w:pPr>
    </w:lvl>
    <w:lvl w:ilvl="4" w:tplc="EF10D19C">
      <w:start w:val="1"/>
      <w:numFmt w:val="lowerLetter"/>
      <w:lvlText w:val="%5."/>
      <w:lvlJc w:val="left"/>
      <w:pPr>
        <w:ind w:left="3600" w:hanging="360"/>
      </w:pPr>
    </w:lvl>
    <w:lvl w:ilvl="5" w:tplc="FD9AA60A">
      <w:start w:val="1"/>
      <w:numFmt w:val="lowerRoman"/>
      <w:lvlText w:val="%6."/>
      <w:lvlJc w:val="right"/>
      <w:pPr>
        <w:ind w:left="4320" w:hanging="180"/>
      </w:pPr>
    </w:lvl>
    <w:lvl w:ilvl="6" w:tplc="45541DE4">
      <w:start w:val="1"/>
      <w:numFmt w:val="decimal"/>
      <w:lvlText w:val="%7."/>
      <w:lvlJc w:val="left"/>
      <w:pPr>
        <w:ind w:left="5040" w:hanging="360"/>
      </w:pPr>
    </w:lvl>
    <w:lvl w:ilvl="7" w:tplc="FA0E9CD2">
      <w:start w:val="1"/>
      <w:numFmt w:val="lowerLetter"/>
      <w:lvlText w:val="%8."/>
      <w:lvlJc w:val="left"/>
      <w:pPr>
        <w:ind w:left="5760" w:hanging="360"/>
      </w:pPr>
    </w:lvl>
    <w:lvl w:ilvl="8" w:tplc="8A8248AA">
      <w:start w:val="1"/>
      <w:numFmt w:val="lowerRoman"/>
      <w:lvlText w:val="%9."/>
      <w:lvlJc w:val="right"/>
      <w:pPr>
        <w:ind w:left="6480" w:hanging="180"/>
      </w:pPr>
    </w:lvl>
  </w:abstractNum>
  <w:abstractNum w:abstractNumId="18" w15:restartNumberingAfterBreak="0">
    <w:nsid w:val="6C6E3B9A"/>
    <w:multiLevelType w:val="hybridMultilevel"/>
    <w:tmpl w:val="8048F234"/>
    <w:lvl w:ilvl="0" w:tplc="4F468786">
      <w:start w:val="2"/>
      <w:numFmt w:val="decimal"/>
      <w:lvlText w:val="%1."/>
      <w:lvlJc w:val="left"/>
      <w:pPr>
        <w:ind w:left="720" w:hanging="360"/>
      </w:pPr>
      <w:rPr>
        <w:rFonts w:ascii="Aptos" w:hAnsi="Aptos" w:hint="default"/>
      </w:rPr>
    </w:lvl>
    <w:lvl w:ilvl="1" w:tplc="BEDC76D4">
      <w:start w:val="1"/>
      <w:numFmt w:val="lowerLetter"/>
      <w:lvlText w:val="%2."/>
      <w:lvlJc w:val="left"/>
      <w:pPr>
        <w:ind w:left="1440" w:hanging="360"/>
      </w:pPr>
    </w:lvl>
    <w:lvl w:ilvl="2" w:tplc="06FEB530">
      <w:start w:val="1"/>
      <w:numFmt w:val="lowerRoman"/>
      <w:lvlText w:val="%3."/>
      <w:lvlJc w:val="right"/>
      <w:pPr>
        <w:ind w:left="2160" w:hanging="180"/>
      </w:pPr>
    </w:lvl>
    <w:lvl w:ilvl="3" w:tplc="742076AE">
      <w:start w:val="1"/>
      <w:numFmt w:val="decimal"/>
      <w:lvlText w:val="%4."/>
      <w:lvlJc w:val="left"/>
      <w:pPr>
        <w:ind w:left="2880" w:hanging="360"/>
      </w:pPr>
    </w:lvl>
    <w:lvl w:ilvl="4" w:tplc="93A23D24">
      <w:start w:val="1"/>
      <w:numFmt w:val="lowerLetter"/>
      <w:lvlText w:val="%5."/>
      <w:lvlJc w:val="left"/>
      <w:pPr>
        <w:ind w:left="3600" w:hanging="360"/>
      </w:pPr>
    </w:lvl>
    <w:lvl w:ilvl="5" w:tplc="153AA144">
      <w:start w:val="1"/>
      <w:numFmt w:val="lowerRoman"/>
      <w:lvlText w:val="%6."/>
      <w:lvlJc w:val="right"/>
      <w:pPr>
        <w:ind w:left="4320" w:hanging="180"/>
      </w:pPr>
    </w:lvl>
    <w:lvl w:ilvl="6" w:tplc="1958B57C">
      <w:start w:val="1"/>
      <w:numFmt w:val="decimal"/>
      <w:lvlText w:val="%7."/>
      <w:lvlJc w:val="left"/>
      <w:pPr>
        <w:ind w:left="5040" w:hanging="360"/>
      </w:pPr>
    </w:lvl>
    <w:lvl w:ilvl="7" w:tplc="D352ACBC">
      <w:start w:val="1"/>
      <w:numFmt w:val="lowerLetter"/>
      <w:lvlText w:val="%8."/>
      <w:lvlJc w:val="left"/>
      <w:pPr>
        <w:ind w:left="5760" w:hanging="360"/>
      </w:pPr>
    </w:lvl>
    <w:lvl w:ilvl="8" w:tplc="4A88D3EA">
      <w:start w:val="1"/>
      <w:numFmt w:val="lowerRoman"/>
      <w:lvlText w:val="%9."/>
      <w:lvlJc w:val="right"/>
      <w:pPr>
        <w:ind w:left="6480" w:hanging="180"/>
      </w:pPr>
    </w:lvl>
  </w:abstractNum>
  <w:abstractNum w:abstractNumId="19" w15:restartNumberingAfterBreak="0">
    <w:nsid w:val="767BF113"/>
    <w:multiLevelType w:val="hybridMultilevel"/>
    <w:tmpl w:val="2D243492"/>
    <w:lvl w:ilvl="0" w:tplc="41C6CB66">
      <w:start w:val="1"/>
      <w:numFmt w:val="bullet"/>
      <w:lvlText w:val=""/>
      <w:lvlJc w:val="left"/>
      <w:pPr>
        <w:ind w:left="720" w:hanging="360"/>
      </w:pPr>
      <w:rPr>
        <w:rFonts w:ascii="Symbol" w:hAnsi="Symbol" w:hint="default"/>
      </w:rPr>
    </w:lvl>
    <w:lvl w:ilvl="1" w:tplc="84D42C04">
      <w:start w:val="1"/>
      <w:numFmt w:val="bullet"/>
      <w:lvlText w:val="o"/>
      <w:lvlJc w:val="left"/>
      <w:pPr>
        <w:ind w:left="1440" w:hanging="360"/>
      </w:pPr>
      <w:rPr>
        <w:rFonts w:ascii="Courier New" w:hAnsi="Courier New" w:hint="default"/>
      </w:rPr>
    </w:lvl>
    <w:lvl w:ilvl="2" w:tplc="E96A0528">
      <w:start w:val="1"/>
      <w:numFmt w:val="bullet"/>
      <w:lvlText w:val=""/>
      <w:lvlJc w:val="left"/>
      <w:pPr>
        <w:ind w:left="2160" w:hanging="360"/>
      </w:pPr>
      <w:rPr>
        <w:rFonts w:ascii="Wingdings" w:hAnsi="Wingdings" w:hint="default"/>
      </w:rPr>
    </w:lvl>
    <w:lvl w:ilvl="3" w:tplc="2BEEC94C">
      <w:start w:val="1"/>
      <w:numFmt w:val="bullet"/>
      <w:lvlText w:val=""/>
      <w:lvlJc w:val="left"/>
      <w:pPr>
        <w:ind w:left="2880" w:hanging="360"/>
      </w:pPr>
      <w:rPr>
        <w:rFonts w:ascii="Symbol" w:hAnsi="Symbol" w:hint="default"/>
      </w:rPr>
    </w:lvl>
    <w:lvl w:ilvl="4" w:tplc="F5043F36">
      <w:start w:val="1"/>
      <w:numFmt w:val="bullet"/>
      <w:lvlText w:val="o"/>
      <w:lvlJc w:val="left"/>
      <w:pPr>
        <w:ind w:left="3600" w:hanging="360"/>
      </w:pPr>
      <w:rPr>
        <w:rFonts w:ascii="Courier New" w:hAnsi="Courier New" w:hint="default"/>
      </w:rPr>
    </w:lvl>
    <w:lvl w:ilvl="5" w:tplc="5194EDBA">
      <w:start w:val="1"/>
      <w:numFmt w:val="bullet"/>
      <w:lvlText w:val=""/>
      <w:lvlJc w:val="left"/>
      <w:pPr>
        <w:ind w:left="4320" w:hanging="360"/>
      </w:pPr>
      <w:rPr>
        <w:rFonts w:ascii="Wingdings" w:hAnsi="Wingdings" w:hint="default"/>
      </w:rPr>
    </w:lvl>
    <w:lvl w:ilvl="6" w:tplc="9C2A7616">
      <w:start w:val="1"/>
      <w:numFmt w:val="bullet"/>
      <w:lvlText w:val=""/>
      <w:lvlJc w:val="left"/>
      <w:pPr>
        <w:ind w:left="5040" w:hanging="360"/>
      </w:pPr>
      <w:rPr>
        <w:rFonts w:ascii="Symbol" w:hAnsi="Symbol" w:hint="default"/>
      </w:rPr>
    </w:lvl>
    <w:lvl w:ilvl="7" w:tplc="A558A4E6">
      <w:start w:val="1"/>
      <w:numFmt w:val="bullet"/>
      <w:lvlText w:val="o"/>
      <w:lvlJc w:val="left"/>
      <w:pPr>
        <w:ind w:left="5760" w:hanging="360"/>
      </w:pPr>
      <w:rPr>
        <w:rFonts w:ascii="Courier New" w:hAnsi="Courier New" w:hint="default"/>
      </w:rPr>
    </w:lvl>
    <w:lvl w:ilvl="8" w:tplc="B5D68630">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14"/>
  </w:num>
  <w:num w:numId="5">
    <w:abstractNumId w:val="0"/>
  </w:num>
  <w:num w:numId="6">
    <w:abstractNumId w:val="17"/>
  </w:num>
  <w:num w:numId="7">
    <w:abstractNumId w:val="10"/>
  </w:num>
  <w:num w:numId="8">
    <w:abstractNumId w:val="18"/>
  </w:num>
  <w:num w:numId="9">
    <w:abstractNumId w:val="3"/>
  </w:num>
  <w:num w:numId="10">
    <w:abstractNumId w:val="1"/>
  </w:num>
  <w:num w:numId="11">
    <w:abstractNumId w:val="11"/>
  </w:num>
  <w:num w:numId="12">
    <w:abstractNumId w:val="15"/>
  </w:num>
  <w:num w:numId="13">
    <w:abstractNumId w:val="19"/>
  </w:num>
  <w:num w:numId="14">
    <w:abstractNumId w:val="7"/>
  </w:num>
  <w:num w:numId="15">
    <w:abstractNumId w:val="6"/>
  </w:num>
  <w:num w:numId="16">
    <w:abstractNumId w:val="5"/>
  </w:num>
  <w:num w:numId="17">
    <w:abstractNumId w:val="2"/>
  </w:num>
  <w:num w:numId="18">
    <w:abstractNumId w:val="16"/>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C1"/>
    <w:rsid w:val="000136B3"/>
    <w:rsid w:val="000174A9"/>
    <w:rsid w:val="00167EED"/>
    <w:rsid w:val="004E7DC1"/>
    <w:rsid w:val="00E43A38"/>
    <w:rsid w:val="00F055B1"/>
    <w:rsid w:val="0290794B"/>
    <w:rsid w:val="02DEDDF2"/>
    <w:rsid w:val="0332E8EA"/>
    <w:rsid w:val="03BB7160"/>
    <w:rsid w:val="03DF236B"/>
    <w:rsid w:val="061AE8D2"/>
    <w:rsid w:val="069B90D3"/>
    <w:rsid w:val="079AB181"/>
    <w:rsid w:val="08D00BFB"/>
    <w:rsid w:val="093AC31E"/>
    <w:rsid w:val="09E24FDC"/>
    <w:rsid w:val="0A19FEDF"/>
    <w:rsid w:val="0A2FC5C2"/>
    <w:rsid w:val="0A94B99C"/>
    <w:rsid w:val="0B79F1E3"/>
    <w:rsid w:val="0C1EF999"/>
    <w:rsid w:val="0CE3F4CF"/>
    <w:rsid w:val="0DED5AA9"/>
    <w:rsid w:val="0DF2EE61"/>
    <w:rsid w:val="0E3C909C"/>
    <w:rsid w:val="0EBABAED"/>
    <w:rsid w:val="113B8DE3"/>
    <w:rsid w:val="139C7178"/>
    <w:rsid w:val="1600E0C4"/>
    <w:rsid w:val="16350EDD"/>
    <w:rsid w:val="1677CADA"/>
    <w:rsid w:val="16DBAF1D"/>
    <w:rsid w:val="171BD2AD"/>
    <w:rsid w:val="1758849C"/>
    <w:rsid w:val="17B3B827"/>
    <w:rsid w:val="17C4FC55"/>
    <w:rsid w:val="18EF1A31"/>
    <w:rsid w:val="18FF1D58"/>
    <w:rsid w:val="1920ACA6"/>
    <w:rsid w:val="19DDEA8B"/>
    <w:rsid w:val="19E6E8BA"/>
    <w:rsid w:val="19EADE4D"/>
    <w:rsid w:val="1A3BF00E"/>
    <w:rsid w:val="1A6A5472"/>
    <w:rsid w:val="1A7608C8"/>
    <w:rsid w:val="1AC549A3"/>
    <w:rsid w:val="1B413237"/>
    <w:rsid w:val="1B52586B"/>
    <w:rsid w:val="1B5F7178"/>
    <w:rsid w:val="1F1ABF4A"/>
    <w:rsid w:val="1F245FDE"/>
    <w:rsid w:val="20DF1739"/>
    <w:rsid w:val="20F11649"/>
    <w:rsid w:val="222CFD06"/>
    <w:rsid w:val="225CCBD6"/>
    <w:rsid w:val="246592D8"/>
    <w:rsid w:val="25B3A42D"/>
    <w:rsid w:val="261AF7ED"/>
    <w:rsid w:val="261F5ECB"/>
    <w:rsid w:val="2779DEDC"/>
    <w:rsid w:val="288D392E"/>
    <w:rsid w:val="2A402CAB"/>
    <w:rsid w:val="2A6C1977"/>
    <w:rsid w:val="2AFC472A"/>
    <w:rsid w:val="2B87365B"/>
    <w:rsid w:val="2C865D8F"/>
    <w:rsid w:val="2DE7EC32"/>
    <w:rsid w:val="2E5D7DFA"/>
    <w:rsid w:val="2E6C6AA7"/>
    <w:rsid w:val="2E82B8C3"/>
    <w:rsid w:val="2EB3105D"/>
    <w:rsid w:val="2F4C4387"/>
    <w:rsid w:val="30F0B347"/>
    <w:rsid w:val="31712660"/>
    <w:rsid w:val="32522879"/>
    <w:rsid w:val="331F3871"/>
    <w:rsid w:val="34353DAA"/>
    <w:rsid w:val="347662D2"/>
    <w:rsid w:val="349DB005"/>
    <w:rsid w:val="34D648AF"/>
    <w:rsid w:val="356543BC"/>
    <w:rsid w:val="35918DD9"/>
    <w:rsid w:val="36E52675"/>
    <w:rsid w:val="36E9139D"/>
    <w:rsid w:val="371228C0"/>
    <w:rsid w:val="398BEEE3"/>
    <w:rsid w:val="39E592A0"/>
    <w:rsid w:val="3ACBACDB"/>
    <w:rsid w:val="3CBD75DD"/>
    <w:rsid w:val="3D5018ED"/>
    <w:rsid w:val="3E98322B"/>
    <w:rsid w:val="3EB31927"/>
    <w:rsid w:val="3F32EE6E"/>
    <w:rsid w:val="3F72C1C1"/>
    <w:rsid w:val="405A4438"/>
    <w:rsid w:val="4120B445"/>
    <w:rsid w:val="41891057"/>
    <w:rsid w:val="41981261"/>
    <w:rsid w:val="41D8C51E"/>
    <w:rsid w:val="41FCB739"/>
    <w:rsid w:val="420FE0FE"/>
    <w:rsid w:val="425EC4E4"/>
    <w:rsid w:val="42C6E539"/>
    <w:rsid w:val="42D7C85D"/>
    <w:rsid w:val="4431B3CE"/>
    <w:rsid w:val="450ADF86"/>
    <w:rsid w:val="45721654"/>
    <w:rsid w:val="4656D26D"/>
    <w:rsid w:val="4656DCD2"/>
    <w:rsid w:val="46FEDA32"/>
    <w:rsid w:val="47C4BC3D"/>
    <w:rsid w:val="4866526E"/>
    <w:rsid w:val="48B8784E"/>
    <w:rsid w:val="48DB2CD1"/>
    <w:rsid w:val="49D8258C"/>
    <w:rsid w:val="4A184C38"/>
    <w:rsid w:val="4A3777DF"/>
    <w:rsid w:val="4A72F7C6"/>
    <w:rsid w:val="4B07DCC4"/>
    <w:rsid w:val="4B0C9AB1"/>
    <w:rsid w:val="4B361A85"/>
    <w:rsid w:val="4C7BA784"/>
    <w:rsid w:val="4E7D4CA7"/>
    <w:rsid w:val="4ED31ADE"/>
    <w:rsid w:val="51B0D456"/>
    <w:rsid w:val="5202B83B"/>
    <w:rsid w:val="525648CA"/>
    <w:rsid w:val="52F3181F"/>
    <w:rsid w:val="53258F29"/>
    <w:rsid w:val="55A57604"/>
    <w:rsid w:val="5664DD99"/>
    <w:rsid w:val="57062971"/>
    <w:rsid w:val="573079E5"/>
    <w:rsid w:val="57709ACF"/>
    <w:rsid w:val="59DC943C"/>
    <w:rsid w:val="5ABCEFCF"/>
    <w:rsid w:val="5AEE076F"/>
    <w:rsid w:val="5CE80EC1"/>
    <w:rsid w:val="5D2EC17F"/>
    <w:rsid w:val="5DEE48C1"/>
    <w:rsid w:val="5F2EA454"/>
    <w:rsid w:val="6008CF31"/>
    <w:rsid w:val="6014715B"/>
    <w:rsid w:val="607C0A6D"/>
    <w:rsid w:val="610FB11C"/>
    <w:rsid w:val="623B54A3"/>
    <w:rsid w:val="62AECA7B"/>
    <w:rsid w:val="63BC1717"/>
    <w:rsid w:val="6474C26B"/>
    <w:rsid w:val="64C7FE6A"/>
    <w:rsid w:val="64D92A5B"/>
    <w:rsid w:val="6518795F"/>
    <w:rsid w:val="65773ABC"/>
    <w:rsid w:val="681AA522"/>
    <w:rsid w:val="6917CDF9"/>
    <w:rsid w:val="692C530A"/>
    <w:rsid w:val="6965EDB3"/>
    <w:rsid w:val="6A04EB2B"/>
    <w:rsid w:val="6C7C0B24"/>
    <w:rsid w:val="6CB5C4C9"/>
    <w:rsid w:val="6DC4B54B"/>
    <w:rsid w:val="6E607C5F"/>
    <w:rsid w:val="6FDD7F1E"/>
    <w:rsid w:val="6FEF53BA"/>
    <w:rsid w:val="6FF79062"/>
    <w:rsid w:val="70202F7A"/>
    <w:rsid w:val="70822E6E"/>
    <w:rsid w:val="71A4344F"/>
    <w:rsid w:val="71DB8EB6"/>
    <w:rsid w:val="72029B92"/>
    <w:rsid w:val="73991E24"/>
    <w:rsid w:val="74FB5E78"/>
    <w:rsid w:val="760E6B69"/>
    <w:rsid w:val="774A0550"/>
    <w:rsid w:val="7754FBC6"/>
    <w:rsid w:val="775A8FB6"/>
    <w:rsid w:val="79167833"/>
    <w:rsid w:val="7A41F0E8"/>
    <w:rsid w:val="7AE29C0B"/>
    <w:rsid w:val="7B1D0A9C"/>
    <w:rsid w:val="7D78C02D"/>
    <w:rsid w:val="7E847B0A"/>
    <w:rsid w:val="7EBAFA47"/>
    <w:rsid w:val="7F061D04"/>
    <w:rsid w:val="7FA8F1F4"/>
    <w:rsid w:val="7FD2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973B"/>
  <w15:chartTrackingRefBased/>
  <w15:docId w15:val="{392FEBB1-4DD2-4659-B035-C078E4CE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4A9"/>
    <w:pPr>
      <w:spacing w:before="120" w:after="120" w:line="360" w:lineRule="auto"/>
    </w:pPr>
    <w:rPr>
      <w:rFonts w:ascii="Calibri" w:hAnsi="Calibri"/>
      <w:lang w:val="en-GB"/>
    </w:rPr>
  </w:style>
  <w:style w:type="paragraph" w:styleId="Heading1">
    <w:name w:val="heading 1"/>
    <w:basedOn w:val="Normal"/>
    <w:next w:val="Normal"/>
    <w:link w:val="Heading1Char"/>
    <w:uiPriority w:val="9"/>
    <w:qFormat/>
    <w:rsid w:val="00F055B1"/>
    <w:pPr>
      <w:keepNext/>
      <w:keepLines/>
      <w:spacing w:before="240" w:after="0" w:line="259" w:lineRule="auto"/>
      <w:outlineLvl w:val="0"/>
    </w:pPr>
    <w:rPr>
      <w:rFonts w:asciiTheme="majorHAnsi" w:eastAsiaTheme="majorEastAsia" w:hAnsiTheme="majorHAnsi" w:cstheme="majorBidi"/>
      <w:sz w:val="32"/>
      <w:szCs w:val="32"/>
      <w:lang w:val="en-US"/>
    </w:rPr>
  </w:style>
  <w:style w:type="paragraph" w:styleId="Heading2">
    <w:name w:val="heading 2"/>
    <w:basedOn w:val="Normal"/>
    <w:link w:val="Heading2Char"/>
    <w:uiPriority w:val="9"/>
    <w:unhideWhenUsed/>
    <w:qFormat/>
    <w:rsid w:val="004E7DC1"/>
    <w:pPr>
      <w:widowControl w:val="0"/>
      <w:autoSpaceDE w:val="0"/>
      <w:autoSpaceDN w:val="0"/>
      <w:spacing w:before="0" w:after="0" w:line="240" w:lineRule="auto"/>
      <w:ind w:left="219"/>
      <w:outlineLvl w:val="1"/>
    </w:pPr>
    <w:rPr>
      <w:rFonts w:ascii="Arial" w:eastAsia="Arial" w:hAnsi="Arial" w:cs="Arial"/>
      <w:b/>
      <w:bC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5B1"/>
    <w:rPr>
      <w:rFonts w:asciiTheme="majorHAnsi" w:eastAsiaTheme="majorEastAsia" w:hAnsiTheme="majorHAnsi" w:cstheme="majorBidi"/>
      <w:sz w:val="32"/>
      <w:szCs w:val="32"/>
    </w:rPr>
  </w:style>
  <w:style w:type="table" w:styleId="TableGrid">
    <w:name w:val="Table Grid"/>
    <w:basedOn w:val="TableNormal"/>
    <w:uiPriority w:val="39"/>
    <w:rsid w:val="004E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E7DC1"/>
    <w:pPr>
      <w:widowControl w:val="0"/>
      <w:autoSpaceDE w:val="0"/>
      <w:autoSpaceDN w:val="0"/>
      <w:spacing w:before="119" w:after="0" w:line="240" w:lineRule="auto"/>
      <w:ind w:left="932" w:hanging="356"/>
    </w:pPr>
    <w:rPr>
      <w:rFonts w:ascii="Arial" w:eastAsia="Arial" w:hAnsi="Arial" w:cs="Arial"/>
    </w:rPr>
  </w:style>
  <w:style w:type="paragraph" w:styleId="NoSpacing">
    <w:name w:val="No Spacing"/>
    <w:uiPriority w:val="1"/>
    <w:qFormat/>
    <w:rsid w:val="004E7DC1"/>
    <w:pPr>
      <w:widowControl w:val="0"/>
      <w:autoSpaceDE w:val="0"/>
      <w:autoSpaceDN w:val="0"/>
      <w:spacing w:after="0" w:line="240" w:lineRule="auto"/>
    </w:pPr>
    <w:rPr>
      <w:rFonts w:ascii="Arial" w:eastAsia="Arial" w:hAnsi="Arial" w:cs="Arial"/>
      <w:lang w:val="en-GB"/>
    </w:rPr>
  </w:style>
  <w:style w:type="character" w:customStyle="1" w:styleId="Heading2Char">
    <w:name w:val="Heading 2 Char"/>
    <w:basedOn w:val="DefaultParagraphFont"/>
    <w:link w:val="Heading2"/>
    <w:uiPriority w:val="9"/>
    <w:rsid w:val="004E7DC1"/>
    <w:rPr>
      <w:rFonts w:ascii="Arial" w:eastAsia="Arial" w:hAnsi="Arial" w:cs="Arial"/>
      <w:b/>
      <w:bCs/>
      <w:lang w:val="en-GB"/>
    </w:rPr>
  </w:style>
  <w:style w:type="paragraph" w:styleId="BodyText">
    <w:name w:val="Body Text"/>
    <w:basedOn w:val="Normal"/>
    <w:link w:val="BodyTextChar"/>
    <w:uiPriority w:val="1"/>
    <w:qFormat/>
    <w:rsid w:val="004E7DC1"/>
    <w:pPr>
      <w:widowControl w:val="0"/>
      <w:autoSpaceDE w:val="0"/>
      <w:autoSpaceDN w:val="0"/>
      <w:spacing w:before="119" w:after="0" w:line="240" w:lineRule="auto"/>
    </w:pPr>
    <w:rPr>
      <w:rFonts w:ascii="Arial" w:eastAsia="Arial" w:hAnsi="Arial" w:cs="Arial"/>
    </w:rPr>
  </w:style>
  <w:style w:type="character" w:customStyle="1" w:styleId="BodyTextChar">
    <w:name w:val="Body Text Char"/>
    <w:basedOn w:val="DefaultParagraphFont"/>
    <w:link w:val="BodyText"/>
    <w:uiPriority w:val="1"/>
    <w:rsid w:val="004E7DC1"/>
    <w:rPr>
      <w:rFonts w:ascii="Arial" w:eastAsia="Arial" w:hAnsi="Arial" w:cs="Arial"/>
      <w:lang w:val="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2100A43B84F8F7EE1E6B8C0944C" ma:contentTypeVersion="14" ma:contentTypeDescription="Create a new document." ma:contentTypeScope="" ma:versionID="f7e9d9743a2b53e01119a28b28f8d9c3">
  <xsd:schema xmlns:xsd="http://www.w3.org/2001/XMLSchema" xmlns:xs="http://www.w3.org/2001/XMLSchema" xmlns:p="http://schemas.microsoft.com/office/2006/metadata/properties" xmlns:ns2="b437d730-8427-4856-a2f0-f0111ed6c04a" xmlns:ns3="2e0b75aa-6b59-4fe0-812f-0ff23e071552" targetNamespace="http://schemas.microsoft.com/office/2006/metadata/properties" ma:root="true" ma:fieldsID="f166f53fe62ae1b6146ec8882113a089" ns2:_="" ns3:_="">
    <xsd:import namespace="b437d730-8427-4856-a2f0-f0111ed6c04a"/>
    <xsd:import namespace="2e0b75aa-6b59-4fe0-812f-0ff23e0715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7d730-8427-4856-a2f0-f0111ed6c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ffbf63-7dae-4706-9ef3-cdf75752fa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0b75aa-6b59-4fe0-812f-0ff23e0715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402b62-0033-4558-9afd-c1e17ce0772b}" ma:internalName="TaxCatchAll" ma:showField="CatchAllData" ma:web="2e0b75aa-6b59-4fe0-812f-0ff23e071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0b75aa-6b59-4fe0-812f-0ff23e071552" xsi:nil="true"/>
    <lcf76f155ced4ddcb4097134ff3c332f xmlns="b437d730-8427-4856-a2f0-f0111ed6c0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5D743F-33B8-408A-A5C3-B06B4B31B541}">
  <ds:schemaRefs>
    <ds:schemaRef ds:uri="http://schemas.microsoft.com/sharepoint/v3/contenttype/forms"/>
  </ds:schemaRefs>
</ds:datastoreItem>
</file>

<file path=customXml/itemProps2.xml><?xml version="1.0" encoding="utf-8"?>
<ds:datastoreItem xmlns:ds="http://schemas.openxmlformats.org/officeDocument/2006/customXml" ds:itemID="{6768CDE9-9BA8-432B-AA2E-D6D255B80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7d730-8427-4856-a2f0-f0111ed6c04a"/>
    <ds:schemaRef ds:uri="2e0b75aa-6b59-4fe0-812f-0ff23e071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BC151-91F9-4B2B-ACA2-9A488327326F}">
  <ds:schemaRefs>
    <ds:schemaRef ds:uri="http://schemas.microsoft.com/office/2006/metadata/properties"/>
    <ds:schemaRef ds:uri="http://schemas.microsoft.com/office/infopath/2007/PartnerControls"/>
    <ds:schemaRef ds:uri="2e0b75aa-6b59-4fe0-812f-0ff23e071552"/>
    <ds:schemaRef ds:uri="b437d730-8427-4856-a2f0-f0111ed6c04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2241</Words>
  <Characters>12780</Characters>
  <Application>Microsoft Office Word</Application>
  <DocSecurity>0</DocSecurity>
  <Lines>106</Lines>
  <Paragraphs>29</Paragraphs>
  <ScaleCrop>false</ScaleCrop>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Jade</dc:creator>
  <cp:keywords/>
  <dc:description/>
  <cp:lastModifiedBy>McCann, Jade</cp:lastModifiedBy>
  <cp:revision>7</cp:revision>
  <dcterms:created xsi:type="dcterms:W3CDTF">2024-06-14T11:20:00Z</dcterms:created>
  <dcterms:modified xsi:type="dcterms:W3CDTF">2024-11-08T12:28:00Z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0x010100223D62100A43B84F8F7EE1E6B8C0944C</vt:lpwstr>
  </property>
  <property fmtid="{D5CDD505-2E9C-101B-9397-08002B2CF9AE}" pid="3" name="MediaServiceImageTags">
    <vt:lpwstr/>
  </property>
</Properties>
</file>